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BC8" w:rsidRDefault="00096BC8">
      <w:pPr>
        <w:spacing w:line="360" w:lineRule="auto"/>
        <w:jc w:val="center"/>
        <w:rPr>
          <w:rFonts w:ascii="华文中宋" w:eastAsia="华文中宋" w:hAnsi="华文中宋"/>
          <w:b/>
          <w:sz w:val="36"/>
          <w:szCs w:val="36"/>
        </w:rPr>
      </w:pPr>
      <w:r>
        <w:rPr>
          <w:rFonts w:ascii="华文中宋" w:eastAsia="华文中宋" w:hAnsi="华文中宋" w:hint="eastAsia"/>
          <w:b/>
          <w:sz w:val="36"/>
          <w:szCs w:val="36"/>
        </w:rPr>
        <w:t>关于</w:t>
      </w:r>
      <w:r>
        <w:rPr>
          <w:rFonts w:ascii="华文中宋" w:eastAsia="华文中宋" w:hAnsi="华文中宋"/>
          <w:b/>
          <w:sz w:val="36"/>
          <w:szCs w:val="36"/>
        </w:rPr>
        <w:t>2018</w:t>
      </w:r>
      <w:r>
        <w:rPr>
          <w:rFonts w:ascii="华文中宋" w:eastAsia="华文中宋" w:hAnsi="华文中宋" w:cs="宋体" w:hint="eastAsia"/>
          <w:b/>
          <w:sz w:val="36"/>
          <w:szCs w:val="36"/>
        </w:rPr>
        <w:t>级新生</w:t>
      </w:r>
      <w:r>
        <w:rPr>
          <w:rFonts w:ascii="华文中宋" w:eastAsia="华文中宋" w:hAnsi="华文中宋" w:hint="eastAsia"/>
          <w:b/>
          <w:sz w:val="36"/>
          <w:szCs w:val="36"/>
        </w:rPr>
        <w:t>《大学计算机基础》和</w:t>
      </w:r>
      <w:r>
        <w:rPr>
          <w:rFonts w:ascii="华文中宋" w:eastAsia="华文中宋" w:hAnsi="华文中宋"/>
          <w:b/>
          <w:sz w:val="36"/>
          <w:szCs w:val="36"/>
        </w:rPr>
        <w:t xml:space="preserve">            </w:t>
      </w:r>
      <w:r>
        <w:rPr>
          <w:rFonts w:ascii="华文中宋" w:eastAsia="华文中宋" w:hAnsi="华文中宋" w:hint="eastAsia"/>
          <w:b/>
          <w:sz w:val="36"/>
          <w:szCs w:val="36"/>
        </w:rPr>
        <w:t>《</w:t>
      </w:r>
      <w:r>
        <w:rPr>
          <w:rFonts w:ascii="华文中宋" w:eastAsia="华文中宋" w:hAnsi="华文中宋"/>
          <w:b/>
          <w:sz w:val="36"/>
          <w:szCs w:val="36"/>
        </w:rPr>
        <w:t>Office</w:t>
      </w:r>
      <w:r>
        <w:rPr>
          <w:rFonts w:ascii="华文中宋" w:eastAsia="华文中宋" w:hAnsi="华文中宋" w:hint="eastAsia"/>
          <w:b/>
          <w:sz w:val="36"/>
          <w:szCs w:val="36"/>
        </w:rPr>
        <w:t>软件应用》申请免修的通知</w:t>
      </w:r>
    </w:p>
    <w:p w:rsidR="00096BC8" w:rsidRDefault="00096BC8">
      <w:pPr>
        <w:jc w:val="center"/>
        <w:rPr>
          <w:rFonts w:ascii="仿宋_GB2312" w:eastAsia="仿宋_GB2312"/>
          <w:b/>
          <w:sz w:val="36"/>
          <w:szCs w:val="36"/>
        </w:rPr>
      </w:pPr>
    </w:p>
    <w:p w:rsidR="00096BC8" w:rsidRDefault="00096BC8">
      <w:pPr>
        <w:spacing w:line="360" w:lineRule="auto"/>
        <w:rPr>
          <w:rFonts w:ascii="仿宋_GB2312" w:eastAsia="仿宋_GB2312"/>
          <w:b/>
          <w:sz w:val="30"/>
          <w:szCs w:val="30"/>
        </w:rPr>
      </w:pPr>
      <w:r>
        <w:rPr>
          <w:rFonts w:ascii="仿宋_GB2312" w:eastAsia="仿宋_GB2312" w:hint="eastAsia"/>
          <w:b/>
          <w:sz w:val="30"/>
          <w:szCs w:val="30"/>
        </w:rPr>
        <w:t>各学部：</w:t>
      </w:r>
    </w:p>
    <w:p w:rsidR="00096BC8" w:rsidRDefault="00096BC8">
      <w:pPr>
        <w:adjustRightInd w:val="0"/>
        <w:snapToGrid w:val="0"/>
        <w:spacing w:line="360" w:lineRule="auto"/>
        <w:ind w:firstLineChars="263" w:firstLine="789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t>2018</w:t>
      </w:r>
      <w:r>
        <w:rPr>
          <w:rFonts w:ascii="仿宋_GB2312" w:eastAsia="仿宋_GB2312" w:hint="eastAsia"/>
          <w:sz w:val="30"/>
          <w:szCs w:val="30"/>
        </w:rPr>
        <w:t>级新生《大学计算机基础》和《</w:t>
      </w:r>
      <w:r>
        <w:rPr>
          <w:rFonts w:ascii="仿宋_GB2312" w:eastAsia="仿宋_GB2312"/>
          <w:sz w:val="30"/>
          <w:szCs w:val="30"/>
        </w:rPr>
        <w:t>Office</w:t>
      </w:r>
      <w:r>
        <w:rPr>
          <w:rFonts w:ascii="仿宋_GB2312" w:eastAsia="仿宋_GB2312" w:hint="eastAsia"/>
          <w:sz w:val="30"/>
          <w:szCs w:val="30"/>
        </w:rPr>
        <w:t>软件应用》课程申请免修报名时间为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6"/>
          <w:attr w:name="Month" w:val="9"/>
          <w:attr w:name="Year" w:val="2018"/>
        </w:smartTagPr>
        <w:r>
          <w:rPr>
            <w:rFonts w:ascii="仿宋_GB2312" w:eastAsia="仿宋_GB2312"/>
            <w:sz w:val="30"/>
            <w:szCs w:val="30"/>
          </w:rPr>
          <w:t>2018</w:t>
        </w:r>
        <w:r>
          <w:rPr>
            <w:rFonts w:ascii="仿宋_GB2312" w:eastAsia="仿宋_GB2312" w:hint="eastAsia"/>
            <w:sz w:val="30"/>
            <w:szCs w:val="30"/>
          </w:rPr>
          <w:t>年</w:t>
        </w:r>
        <w:r>
          <w:rPr>
            <w:rFonts w:ascii="仿宋_GB2312" w:eastAsia="仿宋_GB2312"/>
            <w:sz w:val="30"/>
            <w:szCs w:val="30"/>
          </w:rPr>
          <w:t>9</w:t>
        </w:r>
        <w:r>
          <w:rPr>
            <w:rFonts w:ascii="仿宋_GB2312" w:eastAsia="仿宋_GB2312" w:hint="eastAsia"/>
            <w:sz w:val="30"/>
            <w:szCs w:val="30"/>
          </w:rPr>
          <w:t>月</w:t>
        </w:r>
        <w:r>
          <w:rPr>
            <w:rFonts w:ascii="仿宋_GB2312" w:eastAsia="仿宋_GB2312"/>
            <w:sz w:val="30"/>
            <w:szCs w:val="30"/>
          </w:rPr>
          <w:t>26</w:t>
        </w:r>
        <w:r>
          <w:rPr>
            <w:rFonts w:ascii="仿宋_GB2312" w:eastAsia="仿宋_GB2312" w:hint="eastAsia"/>
            <w:sz w:val="30"/>
            <w:szCs w:val="30"/>
          </w:rPr>
          <w:t>日</w:t>
        </w:r>
      </w:smartTag>
      <w:r>
        <w:rPr>
          <w:rFonts w:ascii="仿宋_GB2312" w:eastAsia="仿宋_GB2312"/>
          <w:sz w:val="30"/>
          <w:szCs w:val="30"/>
        </w:rPr>
        <w:t>—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7"/>
          <w:attr w:name="Month" w:val="9"/>
          <w:attr w:name="Year" w:val="2018"/>
        </w:smartTagPr>
        <w:r>
          <w:rPr>
            <w:rFonts w:ascii="仿宋_GB2312" w:eastAsia="仿宋_GB2312"/>
            <w:sz w:val="30"/>
            <w:szCs w:val="30"/>
          </w:rPr>
          <w:t>2018</w:t>
        </w:r>
        <w:r>
          <w:rPr>
            <w:rFonts w:ascii="仿宋_GB2312" w:eastAsia="仿宋_GB2312" w:hint="eastAsia"/>
            <w:sz w:val="30"/>
            <w:szCs w:val="30"/>
          </w:rPr>
          <w:t>年</w:t>
        </w:r>
        <w:r>
          <w:rPr>
            <w:rFonts w:ascii="仿宋_GB2312" w:eastAsia="仿宋_GB2312"/>
            <w:sz w:val="30"/>
            <w:szCs w:val="30"/>
          </w:rPr>
          <w:t>9</w:t>
        </w:r>
        <w:r>
          <w:rPr>
            <w:rFonts w:ascii="仿宋_GB2312" w:eastAsia="仿宋_GB2312" w:hint="eastAsia"/>
            <w:sz w:val="30"/>
            <w:szCs w:val="30"/>
          </w:rPr>
          <w:t>月</w:t>
        </w:r>
        <w:r>
          <w:rPr>
            <w:rFonts w:ascii="仿宋_GB2312" w:eastAsia="仿宋_GB2312"/>
            <w:sz w:val="30"/>
            <w:szCs w:val="30"/>
          </w:rPr>
          <w:t>27</w:t>
        </w:r>
        <w:r>
          <w:rPr>
            <w:rFonts w:ascii="仿宋_GB2312" w:eastAsia="仿宋_GB2312" w:hint="eastAsia"/>
            <w:sz w:val="30"/>
            <w:szCs w:val="30"/>
          </w:rPr>
          <w:t>日</w:t>
        </w:r>
      </w:smartTag>
      <w:r>
        <w:rPr>
          <w:rFonts w:ascii="仿宋_GB2312" w:eastAsia="仿宋_GB2312" w:hint="eastAsia"/>
          <w:sz w:val="30"/>
          <w:szCs w:val="30"/>
        </w:rPr>
        <w:t>；请学部教务办在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8"/>
          <w:attr w:name="Month" w:val="9"/>
          <w:attr w:name="Year" w:val="2018"/>
        </w:smartTagPr>
        <w:r>
          <w:rPr>
            <w:rFonts w:ascii="仿宋_GB2312" w:eastAsia="仿宋_GB2312"/>
            <w:sz w:val="30"/>
            <w:szCs w:val="30"/>
          </w:rPr>
          <w:t>2018</w:t>
        </w:r>
        <w:r>
          <w:rPr>
            <w:rFonts w:ascii="仿宋_GB2312" w:eastAsia="仿宋_GB2312" w:hint="eastAsia"/>
            <w:sz w:val="30"/>
            <w:szCs w:val="30"/>
          </w:rPr>
          <w:t>年</w:t>
        </w:r>
        <w:r>
          <w:rPr>
            <w:rFonts w:ascii="仿宋_GB2312" w:eastAsia="仿宋_GB2312"/>
            <w:sz w:val="30"/>
            <w:szCs w:val="30"/>
          </w:rPr>
          <w:t>9</w:t>
        </w:r>
        <w:r>
          <w:rPr>
            <w:rFonts w:ascii="仿宋_GB2312" w:eastAsia="仿宋_GB2312" w:hint="eastAsia"/>
            <w:sz w:val="30"/>
            <w:szCs w:val="30"/>
          </w:rPr>
          <w:t>月</w:t>
        </w:r>
        <w:r>
          <w:rPr>
            <w:rFonts w:ascii="仿宋_GB2312" w:eastAsia="仿宋_GB2312"/>
            <w:sz w:val="30"/>
            <w:szCs w:val="30"/>
          </w:rPr>
          <w:t>28</w:t>
        </w:r>
        <w:r>
          <w:rPr>
            <w:rFonts w:ascii="仿宋_GB2312" w:eastAsia="仿宋_GB2312" w:hint="eastAsia"/>
            <w:sz w:val="30"/>
            <w:szCs w:val="30"/>
          </w:rPr>
          <w:t>日</w:t>
        </w:r>
      </w:smartTag>
      <w:r>
        <w:rPr>
          <w:rFonts w:ascii="仿宋_GB2312" w:eastAsia="仿宋_GB2312" w:hint="eastAsia"/>
          <w:sz w:val="30"/>
          <w:szCs w:val="30"/>
        </w:rPr>
        <w:t>前将免修考试报名名单电子版（格式见附件</w:t>
      </w:r>
      <w:r>
        <w:rPr>
          <w:rFonts w:ascii="仿宋_GB2312" w:eastAsia="仿宋_GB2312"/>
          <w:sz w:val="30"/>
          <w:szCs w:val="30"/>
        </w:rPr>
        <w:t>2</w:t>
      </w:r>
      <w:r>
        <w:rPr>
          <w:rFonts w:ascii="仿宋_GB2312" w:eastAsia="仿宋_GB2312" w:hint="eastAsia"/>
          <w:sz w:val="30"/>
          <w:szCs w:val="30"/>
        </w:rPr>
        <w:t>）及纸质版交至教务处</w:t>
      </w:r>
      <w:r>
        <w:rPr>
          <w:rFonts w:ascii="仿宋_GB2312" w:eastAsia="仿宋_GB2312"/>
          <w:sz w:val="30"/>
          <w:szCs w:val="30"/>
        </w:rPr>
        <w:t>A101</w:t>
      </w:r>
      <w:r>
        <w:rPr>
          <w:rFonts w:ascii="仿宋_GB2312" w:eastAsia="仿宋_GB2312" w:hint="eastAsia"/>
          <w:sz w:val="30"/>
          <w:szCs w:val="30"/>
        </w:rPr>
        <w:t>。</w:t>
      </w:r>
    </w:p>
    <w:p w:rsidR="00096BC8" w:rsidRDefault="00096BC8">
      <w:pPr>
        <w:adjustRightInd w:val="0"/>
        <w:snapToGrid w:val="0"/>
        <w:spacing w:line="360" w:lineRule="auto"/>
        <w:ind w:firstLineChars="263" w:firstLine="789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根据《大学生计算机基础》和《</w:t>
      </w:r>
      <w:r>
        <w:rPr>
          <w:rFonts w:ascii="仿宋_GB2312" w:eastAsia="仿宋_GB2312"/>
          <w:sz w:val="30"/>
          <w:szCs w:val="30"/>
        </w:rPr>
        <w:t>Office</w:t>
      </w:r>
      <w:r>
        <w:rPr>
          <w:rFonts w:ascii="仿宋_GB2312" w:eastAsia="仿宋_GB2312" w:hint="eastAsia"/>
          <w:sz w:val="30"/>
          <w:szCs w:val="30"/>
        </w:rPr>
        <w:t>软件应用》教学大纲，本次考试主要内容：计算机基础知识、</w:t>
      </w:r>
      <w:r>
        <w:rPr>
          <w:rFonts w:ascii="仿宋_GB2312" w:eastAsia="仿宋_GB2312"/>
          <w:sz w:val="30"/>
          <w:szCs w:val="30"/>
        </w:rPr>
        <w:t>Windows 7</w:t>
      </w:r>
      <w:r>
        <w:rPr>
          <w:rFonts w:ascii="仿宋_GB2312" w:eastAsia="仿宋_GB2312" w:hint="eastAsia"/>
          <w:sz w:val="30"/>
          <w:szCs w:val="30"/>
        </w:rPr>
        <w:t>操作系统、文字处理软件</w:t>
      </w:r>
      <w:r>
        <w:rPr>
          <w:rFonts w:ascii="仿宋_GB2312" w:eastAsia="仿宋_GB2312"/>
          <w:sz w:val="30"/>
          <w:szCs w:val="30"/>
        </w:rPr>
        <w:t xml:space="preserve"> Word2010</w:t>
      </w:r>
      <w:r>
        <w:rPr>
          <w:rFonts w:ascii="仿宋_GB2312" w:eastAsia="仿宋_GB2312" w:hint="eastAsia"/>
          <w:sz w:val="30"/>
          <w:szCs w:val="30"/>
        </w:rPr>
        <w:t>、电子表格软件</w:t>
      </w:r>
      <w:r>
        <w:rPr>
          <w:rFonts w:ascii="仿宋_GB2312" w:eastAsia="仿宋_GB2312"/>
          <w:sz w:val="30"/>
          <w:szCs w:val="30"/>
        </w:rPr>
        <w:t>Excel2010</w:t>
      </w:r>
      <w:r>
        <w:rPr>
          <w:rFonts w:ascii="仿宋_GB2312" w:eastAsia="仿宋_GB2312" w:hint="eastAsia"/>
          <w:sz w:val="30"/>
          <w:szCs w:val="30"/>
        </w:rPr>
        <w:t>、演示文稿制作</w:t>
      </w:r>
      <w:r>
        <w:rPr>
          <w:rFonts w:ascii="仿宋_GB2312" w:eastAsia="仿宋_GB2312"/>
          <w:sz w:val="30"/>
          <w:szCs w:val="30"/>
        </w:rPr>
        <w:t>Powerpoint2010</w:t>
      </w:r>
      <w:r>
        <w:rPr>
          <w:rFonts w:ascii="仿宋_GB2312" w:eastAsia="仿宋_GB2312" w:hint="eastAsia"/>
          <w:sz w:val="30"/>
          <w:szCs w:val="30"/>
        </w:rPr>
        <w:t>及计算机网络共五部分内容。</w:t>
      </w:r>
    </w:p>
    <w:p w:rsidR="00096BC8" w:rsidRDefault="00096BC8">
      <w:pPr>
        <w:adjustRightInd w:val="0"/>
        <w:snapToGrid w:val="0"/>
        <w:spacing w:line="360" w:lineRule="auto"/>
        <w:ind w:firstLineChars="263" w:firstLine="789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考试方式：机试，时长为</w:t>
      </w:r>
      <w:r>
        <w:rPr>
          <w:rFonts w:ascii="仿宋_GB2312" w:eastAsia="仿宋_GB2312"/>
          <w:sz w:val="30"/>
          <w:szCs w:val="30"/>
        </w:rPr>
        <w:t>60</w:t>
      </w:r>
      <w:r>
        <w:rPr>
          <w:rFonts w:ascii="仿宋_GB2312" w:eastAsia="仿宋_GB2312" w:hint="eastAsia"/>
          <w:sz w:val="30"/>
          <w:szCs w:val="30"/>
        </w:rPr>
        <w:t>分钟。</w:t>
      </w:r>
    </w:p>
    <w:p w:rsidR="00096BC8" w:rsidRDefault="00096BC8">
      <w:pPr>
        <w:adjustRightInd w:val="0"/>
        <w:snapToGrid w:val="0"/>
        <w:spacing w:line="360" w:lineRule="auto"/>
        <w:ind w:firstLineChars="263" w:firstLine="789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考试时间：</w:t>
      </w:r>
      <w:r>
        <w:rPr>
          <w:rFonts w:ascii="仿宋_GB2312" w:eastAsia="仿宋_GB2312"/>
          <w:sz w:val="30"/>
          <w:szCs w:val="30"/>
        </w:rPr>
        <w:t>2018</w:t>
      </w:r>
      <w:r>
        <w:rPr>
          <w:rFonts w:ascii="仿宋_GB2312" w:eastAsia="仿宋_GB2312" w:hint="eastAsia"/>
          <w:sz w:val="30"/>
          <w:szCs w:val="30"/>
        </w:rPr>
        <w:t>年</w:t>
      </w:r>
      <w:r>
        <w:rPr>
          <w:rFonts w:ascii="仿宋_GB2312" w:eastAsia="仿宋_GB2312"/>
          <w:sz w:val="30"/>
          <w:szCs w:val="30"/>
        </w:rPr>
        <w:t>9</w:t>
      </w:r>
      <w:r>
        <w:rPr>
          <w:rFonts w:ascii="仿宋_GB2312" w:eastAsia="仿宋_GB2312" w:hint="eastAsia"/>
          <w:sz w:val="30"/>
          <w:szCs w:val="30"/>
        </w:rPr>
        <w:t>月</w:t>
      </w:r>
      <w:r>
        <w:rPr>
          <w:rFonts w:ascii="仿宋_GB2312" w:eastAsia="仿宋_GB2312"/>
          <w:sz w:val="30"/>
          <w:szCs w:val="30"/>
        </w:rPr>
        <w:t>30</w:t>
      </w:r>
      <w:r>
        <w:rPr>
          <w:rFonts w:ascii="仿宋_GB2312" w:eastAsia="仿宋_GB2312" w:hint="eastAsia"/>
          <w:sz w:val="30"/>
          <w:szCs w:val="30"/>
        </w:rPr>
        <w:t>日中午</w:t>
      </w:r>
      <w:r>
        <w:rPr>
          <w:rFonts w:ascii="仿宋_GB2312" w:eastAsia="仿宋_GB2312"/>
          <w:sz w:val="30"/>
          <w:szCs w:val="30"/>
        </w:rPr>
        <w:t>13</w:t>
      </w:r>
      <w:r>
        <w:rPr>
          <w:rFonts w:ascii="仿宋_GB2312" w:eastAsia="仿宋_GB2312" w:hint="eastAsia"/>
          <w:sz w:val="30"/>
          <w:szCs w:val="30"/>
        </w:rPr>
        <w:t>∶</w:t>
      </w:r>
      <w:r>
        <w:rPr>
          <w:rFonts w:ascii="仿宋_GB2312" w:eastAsia="仿宋_GB2312"/>
          <w:sz w:val="30"/>
          <w:szCs w:val="30"/>
        </w:rPr>
        <w:t>00--14</w:t>
      </w:r>
      <w:r>
        <w:rPr>
          <w:rFonts w:ascii="仿宋_GB2312" w:eastAsia="仿宋_GB2312" w:hint="eastAsia"/>
          <w:sz w:val="30"/>
          <w:szCs w:val="30"/>
        </w:rPr>
        <w:t>∶</w:t>
      </w:r>
      <w:r>
        <w:rPr>
          <w:rFonts w:ascii="仿宋_GB2312" w:eastAsia="仿宋_GB2312"/>
          <w:sz w:val="30"/>
          <w:szCs w:val="30"/>
        </w:rPr>
        <w:t>00</w:t>
      </w:r>
      <w:r>
        <w:rPr>
          <w:rFonts w:ascii="仿宋_GB2312" w:eastAsia="仿宋_GB2312" w:hint="eastAsia"/>
          <w:sz w:val="30"/>
          <w:szCs w:val="30"/>
        </w:rPr>
        <w:t>，</w:t>
      </w:r>
    </w:p>
    <w:p w:rsidR="00096BC8" w:rsidRDefault="00096BC8">
      <w:pPr>
        <w:adjustRightInd w:val="0"/>
        <w:snapToGrid w:val="0"/>
        <w:spacing w:line="360" w:lineRule="auto"/>
        <w:ind w:firstLineChars="263" w:firstLine="789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考试地点：工程实训楼</w:t>
      </w:r>
      <w:r>
        <w:rPr>
          <w:rFonts w:ascii="仿宋_GB2312" w:eastAsia="仿宋_GB2312"/>
          <w:sz w:val="30"/>
          <w:szCs w:val="30"/>
        </w:rPr>
        <w:t>A503-1</w:t>
      </w:r>
      <w:r>
        <w:rPr>
          <w:rFonts w:ascii="仿宋_GB2312" w:eastAsia="仿宋_GB2312" w:hint="eastAsia"/>
          <w:sz w:val="30"/>
          <w:szCs w:val="30"/>
        </w:rPr>
        <w:t>、</w:t>
      </w:r>
      <w:r>
        <w:rPr>
          <w:rFonts w:ascii="仿宋_GB2312" w:eastAsia="仿宋_GB2312"/>
          <w:sz w:val="30"/>
          <w:szCs w:val="30"/>
        </w:rPr>
        <w:t>A503-2</w:t>
      </w:r>
      <w:r>
        <w:rPr>
          <w:rFonts w:ascii="仿宋_GB2312" w:eastAsia="仿宋_GB2312" w:hint="eastAsia"/>
          <w:sz w:val="30"/>
          <w:szCs w:val="30"/>
        </w:rPr>
        <w:t>。</w:t>
      </w:r>
    </w:p>
    <w:p w:rsidR="00096BC8" w:rsidRDefault="00096BC8">
      <w:pPr>
        <w:spacing w:line="360" w:lineRule="auto"/>
        <w:ind w:firstLineChars="213" w:firstLine="639"/>
        <w:rPr>
          <w:rFonts w:ascii="仿宋_GB2312" w:eastAsia="仿宋_GB2312"/>
          <w:b/>
          <w:sz w:val="30"/>
          <w:szCs w:val="30"/>
        </w:rPr>
      </w:pPr>
      <w:r>
        <w:rPr>
          <w:rFonts w:ascii="仿宋_GB2312" w:eastAsia="仿宋_GB2312" w:hint="eastAsia"/>
          <w:b/>
          <w:sz w:val="30"/>
          <w:szCs w:val="30"/>
        </w:rPr>
        <w:t>免修申请流程流程如下：</w:t>
      </w:r>
    </w:p>
    <w:p w:rsidR="00096BC8" w:rsidRDefault="00096BC8">
      <w:pPr>
        <w:spacing w:line="360" w:lineRule="auto"/>
        <w:ind w:firstLineChars="213" w:firstLine="639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第一步：学生本人申请免修，填写《文华学院课程免修申请表》，</w:t>
      </w:r>
      <w:r>
        <w:rPr>
          <w:rFonts w:ascii="仿宋_GB2312" w:eastAsia="仿宋_GB2312"/>
          <w:sz w:val="30"/>
          <w:szCs w:val="30"/>
        </w:rPr>
        <w:t xml:space="preserve">  </w:t>
      </w:r>
      <w:r>
        <w:rPr>
          <w:rFonts w:ascii="仿宋_GB2312" w:eastAsia="仿宋_GB2312" w:hint="eastAsia"/>
          <w:sz w:val="30"/>
          <w:szCs w:val="30"/>
        </w:rPr>
        <w:t>学部教务办需汇总申请免修学生的名单，将汇总表附件</w:t>
      </w:r>
      <w:r>
        <w:rPr>
          <w:rFonts w:ascii="仿宋_GB2312" w:eastAsia="仿宋_GB2312"/>
          <w:sz w:val="30"/>
          <w:szCs w:val="30"/>
        </w:rPr>
        <w:t>2</w:t>
      </w:r>
      <w:r>
        <w:rPr>
          <w:rFonts w:ascii="仿宋_GB2312" w:eastAsia="仿宋_GB2312" w:hint="eastAsia"/>
          <w:sz w:val="30"/>
          <w:szCs w:val="30"/>
        </w:rPr>
        <w:t>纸质版和电子版交至教务处，同时将学生填写的《文华学院免修申请表》一并交至教务处；</w:t>
      </w:r>
    </w:p>
    <w:p w:rsidR="00096BC8" w:rsidRPr="003A5324" w:rsidRDefault="00096BC8">
      <w:pPr>
        <w:spacing w:line="360" w:lineRule="auto"/>
        <w:ind w:firstLineChars="213" w:firstLine="639"/>
        <w:rPr>
          <w:rFonts w:ascii="仿宋_GB2312" w:eastAsia="仿宋_GB2312"/>
          <w:sz w:val="30"/>
          <w:szCs w:val="30"/>
        </w:rPr>
      </w:pPr>
      <w:r w:rsidRPr="003A5324">
        <w:rPr>
          <w:rFonts w:ascii="仿宋_GB2312" w:eastAsia="仿宋_GB2312" w:hint="eastAsia"/>
          <w:sz w:val="30"/>
          <w:szCs w:val="30"/>
        </w:rPr>
        <w:t>第二步：教务处汇总全院申请免修的学生名单，提交给组织考试的信息学部；</w:t>
      </w:r>
    </w:p>
    <w:p w:rsidR="00096BC8" w:rsidRPr="003A5324" w:rsidRDefault="00096BC8">
      <w:pPr>
        <w:spacing w:line="360" w:lineRule="auto"/>
        <w:ind w:firstLineChars="213" w:firstLine="639"/>
        <w:rPr>
          <w:rFonts w:ascii="仿宋_GB2312" w:eastAsia="仿宋_GB2312"/>
          <w:sz w:val="30"/>
          <w:szCs w:val="30"/>
        </w:rPr>
      </w:pPr>
      <w:r w:rsidRPr="003A5324">
        <w:rPr>
          <w:rFonts w:ascii="仿宋_GB2312" w:eastAsia="仿宋_GB2312" w:hint="eastAsia"/>
          <w:sz w:val="30"/>
          <w:szCs w:val="30"/>
        </w:rPr>
        <w:t>第三步：学生参加免修考试，考试结束后</w:t>
      </w:r>
      <w:r w:rsidRPr="003A5324">
        <w:rPr>
          <w:rFonts w:ascii="仿宋_GB2312" w:eastAsia="仿宋_GB2312" w:hint="eastAsia"/>
          <w:color w:val="000000"/>
          <w:sz w:val="30"/>
          <w:szCs w:val="30"/>
        </w:rPr>
        <w:t>，信息学部</w:t>
      </w:r>
      <w:r w:rsidRPr="003A5324">
        <w:rPr>
          <w:rFonts w:ascii="仿宋_GB2312" w:eastAsia="仿宋_GB2312" w:hint="eastAsia"/>
          <w:sz w:val="30"/>
          <w:szCs w:val="30"/>
        </w:rPr>
        <w:t>将考试成绩纸质版签字盖章后连同电子版一并提交给教务处；</w:t>
      </w:r>
    </w:p>
    <w:p w:rsidR="00096BC8" w:rsidRPr="003A5324" w:rsidRDefault="00096BC8">
      <w:pPr>
        <w:spacing w:line="360" w:lineRule="auto"/>
        <w:ind w:firstLineChars="213" w:firstLine="639"/>
        <w:rPr>
          <w:rFonts w:ascii="仿宋_GB2312" w:eastAsia="仿宋_GB2312"/>
          <w:sz w:val="30"/>
          <w:szCs w:val="30"/>
        </w:rPr>
      </w:pPr>
      <w:r w:rsidRPr="003A5324">
        <w:rPr>
          <w:rFonts w:ascii="仿宋_GB2312" w:eastAsia="仿宋_GB2312" w:hint="eastAsia"/>
          <w:sz w:val="30"/>
          <w:szCs w:val="30"/>
        </w:rPr>
        <w:t>第四步：教务处将免</w:t>
      </w:r>
      <w:r>
        <w:rPr>
          <w:rFonts w:ascii="仿宋_GB2312" w:eastAsia="仿宋_GB2312" w:hint="eastAsia"/>
          <w:sz w:val="30"/>
          <w:szCs w:val="30"/>
        </w:rPr>
        <w:t>修</w:t>
      </w:r>
      <w:r w:rsidRPr="003A5324">
        <w:rPr>
          <w:rFonts w:ascii="仿宋_GB2312" w:eastAsia="仿宋_GB2312" w:hint="eastAsia"/>
          <w:sz w:val="30"/>
          <w:szCs w:val="30"/>
        </w:rPr>
        <w:t>名单</w:t>
      </w:r>
      <w:r>
        <w:rPr>
          <w:rFonts w:ascii="仿宋_GB2312" w:eastAsia="仿宋_GB2312" w:hint="eastAsia"/>
          <w:sz w:val="30"/>
          <w:szCs w:val="30"/>
        </w:rPr>
        <w:t>（纸质版）</w:t>
      </w:r>
      <w:r w:rsidRPr="003A5324">
        <w:rPr>
          <w:rFonts w:ascii="仿宋_GB2312" w:eastAsia="仿宋_GB2312" w:hint="eastAsia"/>
          <w:sz w:val="30"/>
          <w:szCs w:val="30"/>
        </w:rPr>
        <w:t>发给各学部教务办，各学部负责</w:t>
      </w:r>
      <w:bookmarkStart w:id="0" w:name="_GoBack"/>
      <w:bookmarkEnd w:id="0"/>
      <w:r w:rsidRPr="003A5324">
        <w:rPr>
          <w:rFonts w:ascii="仿宋_GB2312" w:eastAsia="仿宋_GB2312" w:hint="eastAsia"/>
          <w:sz w:val="30"/>
          <w:szCs w:val="30"/>
        </w:rPr>
        <w:t>告知学生本人，要求学生确认是否免修该门课程并签字；</w:t>
      </w:r>
    </w:p>
    <w:p w:rsidR="00096BC8" w:rsidRDefault="00096BC8">
      <w:pPr>
        <w:spacing w:line="360" w:lineRule="auto"/>
        <w:ind w:firstLineChars="213" w:firstLine="639"/>
        <w:rPr>
          <w:rFonts w:ascii="仿宋_GB2312" w:eastAsia="仿宋_GB2312"/>
          <w:sz w:val="30"/>
          <w:szCs w:val="30"/>
        </w:rPr>
      </w:pPr>
      <w:r w:rsidRPr="003A5324">
        <w:rPr>
          <w:rFonts w:ascii="仿宋_GB2312" w:eastAsia="仿宋_GB2312" w:hint="eastAsia"/>
          <w:sz w:val="30"/>
          <w:szCs w:val="30"/>
        </w:rPr>
        <w:t>第五步：</w:t>
      </w:r>
      <w:r>
        <w:rPr>
          <w:rFonts w:ascii="仿宋_GB2312" w:eastAsia="仿宋_GB2312" w:hint="eastAsia"/>
          <w:sz w:val="30"/>
          <w:szCs w:val="30"/>
        </w:rPr>
        <w:t>各学部</w:t>
      </w:r>
      <w:r w:rsidRPr="003A5324">
        <w:rPr>
          <w:rFonts w:ascii="仿宋_GB2312" w:eastAsia="仿宋_GB2312" w:hint="eastAsia"/>
          <w:sz w:val="30"/>
          <w:szCs w:val="30"/>
        </w:rPr>
        <w:t>教务办将确认免修的学生名单（纸质版）返给教务处，该门课程成绩</w:t>
      </w:r>
      <w:r>
        <w:rPr>
          <w:rFonts w:ascii="仿宋_GB2312" w:eastAsia="仿宋_GB2312" w:hint="eastAsia"/>
          <w:sz w:val="30"/>
          <w:szCs w:val="30"/>
        </w:rPr>
        <w:t>据实</w:t>
      </w:r>
      <w:r w:rsidRPr="003A5324">
        <w:rPr>
          <w:rFonts w:ascii="仿宋_GB2312" w:eastAsia="仿宋_GB2312" w:hint="eastAsia"/>
          <w:sz w:val="30"/>
          <w:szCs w:val="30"/>
        </w:rPr>
        <w:t>记载，由教务处导入教</w:t>
      </w:r>
      <w:r>
        <w:rPr>
          <w:rFonts w:ascii="仿宋_GB2312" w:eastAsia="仿宋_GB2312" w:hint="eastAsia"/>
          <w:sz w:val="30"/>
          <w:szCs w:val="30"/>
        </w:rPr>
        <w:t>务管理系统。</w:t>
      </w:r>
    </w:p>
    <w:p w:rsidR="00096BC8" w:rsidRPr="00700C70" w:rsidRDefault="00096BC8">
      <w:pPr>
        <w:jc w:val="center"/>
        <w:rPr>
          <w:rFonts w:ascii="黑体" w:eastAsia="黑体" w:hAnsi="宋体" w:cs="宋体"/>
          <w:kern w:val="0"/>
          <w:sz w:val="30"/>
          <w:szCs w:val="30"/>
        </w:rPr>
      </w:pPr>
    </w:p>
    <w:p w:rsidR="00096BC8" w:rsidRDefault="00096BC8">
      <w:pPr>
        <w:ind w:firstLineChars="200" w:firstLine="600"/>
        <w:rPr>
          <w:rFonts w:ascii="仿宋_GB2312" w:eastAsia="仿宋_GB2312" w:hAnsi="宋体" w:cs="宋体"/>
          <w:kern w:val="0"/>
          <w:sz w:val="30"/>
          <w:szCs w:val="30"/>
        </w:rPr>
      </w:pPr>
      <w:r>
        <w:rPr>
          <w:rFonts w:ascii="仿宋_GB2312" w:eastAsia="仿宋_GB2312" w:hAnsi="宋体" w:cs="宋体" w:hint="eastAsia"/>
          <w:kern w:val="0"/>
          <w:sz w:val="30"/>
          <w:szCs w:val="30"/>
        </w:rPr>
        <w:t>附件：</w:t>
      </w:r>
      <w:r>
        <w:rPr>
          <w:rFonts w:ascii="仿宋_GB2312" w:eastAsia="仿宋_GB2312" w:hAnsi="宋体" w:cs="宋体"/>
          <w:kern w:val="0"/>
          <w:sz w:val="30"/>
          <w:szCs w:val="30"/>
        </w:rPr>
        <w:t>1</w:t>
      </w:r>
      <w:r>
        <w:rPr>
          <w:rFonts w:ascii="仿宋_GB2312" w:eastAsia="仿宋_GB2312" w:hint="eastAsia"/>
          <w:sz w:val="30"/>
          <w:szCs w:val="30"/>
        </w:rPr>
        <w:t>．《文华学院课程免修申请表》</w:t>
      </w:r>
    </w:p>
    <w:p w:rsidR="00096BC8" w:rsidRDefault="00096BC8">
      <w:pPr>
        <w:spacing w:line="360" w:lineRule="auto"/>
        <w:ind w:firstLineChars="500" w:firstLine="15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t>2</w:t>
      </w:r>
      <w:r>
        <w:rPr>
          <w:rFonts w:ascii="仿宋_GB2312" w:eastAsia="仿宋_GB2312" w:hint="eastAsia"/>
          <w:sz w:val="30"/>
          <w:szCs w:val="30"/>
        </w:rPr>
        <w:t>．</w:t>
      </w:r>
      <w:r>
        <w:rPr>
          <w:rFonts w:ascii="仿宋_GB2312" w:eastAsia="仿宋_GB2312"/>
          <w:sz w:val="30"/>
          <w:szCs w:val="30"/>
        </w:rPr>
        <w:t>2018</w:t>
      </w:r>
      <w:r>
        <w:rPr>
          <w:rFonts w:ascii="仿宋_GB2312" w:eastAsia="仿宋_GB2312" w:hint="eastAsia"/>
          <w:sz w:val="30"/>
          <w:szCs w:val="30"/>
        </w:rPr>
        <w:t>级新生《大学计算机基础》免修考试汇总表</w:t>
      </w:r>
    </w:p>
    <w:p w:rsidR="00096BC8" w:rsidRDefault="00096BC8">
      <w:pPr>
        <w:spacing w:line="360" w:lineRule="auto"/>
        <w:ind w:firstLineChars="500" w:firstLine="15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t>3</w:t>
      </w:r>
      <w:r>
        <w:rPr>
          <w:rFonts w:ascii="仿宋_GB2312" w:eastAsia="仿宋_GB2312" w:hint="eastAsia"/>
          <w:sz w:val="30"/>
          <w:szCs w:val="30"/>
        </w:rPr>
        <w:t>．考试须知</w:t>
      </w:r>
    </w:p>
    <w:p w:rsidR="00096BC8" w:rsidRDefault="00096BC8">
      <w:pPr>
        <w:spacing w:line="360" w:lineRule="auto"/>
        <w:ind w:firstLineChars="213" w:firstLine="639"/>
        <w:rPr>
          <w:rFonts w:ascii="仿宋_GB2312" w:eastAsia="仿宋_GB2312"/>
          <w:sz w:val="30"/>
          <w:szCs w:val="30"/>
        </w:rPr>
      </w:pPr>
    </w:p>
    <w:p w:rsidR="00096BC8" w:rsidRDefault="00096BC8">
      <w:pPr>
        <w:spacing w:line="360" w:lineRule="auto"/>
        <w:ind w:firstLineChars="213" w:firstLine="447"/>
        <w:rPr>
          <w:rFonts w:ascii="仿宋_GB2312" w:eastAsia="仿宋_GB2312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67pt;margin-top:7.8pt;width:120pt;height:118.5pt;z-index:-251658240">
            <v:imagedata r:id="rId7" o:title=""/>
          </v:shape>
        </w:pict>
      </w:r>
    </w:p>
    <w:p w:rsidR="00096BC8" w:rsidRDefault="00096BC8">
      <w:pPr>
        <w:spacing w:line="360" w:lineRule="auto"/>
        <w:ind w:firstLineChars="1440" w:firstLine="4320"/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教</w:t>
      </w:r>
      <w:r>
        <w:rPr>
          <w:rFonts w:ascii="仿宋_GB2312" w:eastAsia="仿宋_GB2312"/>
          <w:sz w:val="30"/>
          <w:szCs w:val="30"/>
        </w:rPr>
        <w:t xml:space="preserve"> </w:t>
      </w:r>
      <w:r>
        <w:rPr>
          <w:rFonts w:ascii="仿宋_GB2312" w:eastAsia="仿宋_GB2312" w:hint="eastAsia"/>
          <w:sz w:val="30"/>
          <w:szCs w:val="30"/>
        </w:rPr>
        <w:t>务</w:t>
      </w:r>
      <w:r>
        <w:rPr>
          <w:rFonts w:ascii="仿宋_GB2312" w:eastAsia="仿宋_GB2312"/>
          <w:sz w:val="30"/>
          <w:szCs w:val="30"/>
        </w:rPr>
        <w:t xml:space="preserve"> </w:t>
      </w:r>
      <w:r>
        <w:rPr>
          <w:rFonts w:ascii="仿宋_GB2312" w:eastAsia="仿宋_GB2312" w:hint="eastAsia"/>
          <w:sz w:val="30"/>
          <w:szCs w:val="30"/>
        </w:rPr>
        <w:t>处</w:t>
      </w:r>
    </w:p>
    <w:p w:rsidR="00096BC8" w:rsidRDefault="00096BC8">
      <w:pPr>
        <w:spacing w:line="360" w:lineRule="auto"/>
        <w:ind w:firstLineChars="1440" w:firstLine="4320"/>
        <w:jc w:val="center"/>
        <w:rPr>
          <w:rFonts w:ascii="仿宋_GB2312" w:eastAsia="仿宋_GB2312"/>
          <w:sz w:val="30"/>
          <w:szCs w:val="30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25"/>
          <w:attr w:name="Month" w:val="9"/>
          <w:attr w:name="Year" w:val="2018"/>
        </w:smartTagPr>
        <w:r>
          <w:rPr>
            <w:rFonts w:ascii="仿宋_GB2312" w:eastAsia="仿宋_GB2312"/>
            <w:sz w:val="30"/>
            <w:szCs w:val="30"/>
          </w:rPr>
          <w:t>2018</w:t>
        </w:r>
        <w:r>
          <w:rPr>
            <w:rFonts w:ascii="仿宋_GB2312" w:eastAsia="仿宋_GB2312" w:hint="eastAsia"/>
            <w:sz w:val="30"/>
            <w:szCs w:val="30"/>
          </w:rPr>
          <w:t>年</w:t>
        </w:r>
        <w:r>
          <w:rPr>
            <w:rFonts w:ascii="仿宋_GB2312" w:eastAsia="仿宋_GB2312"/>
            <w:sz w:val="30"/>
            <w:szCs w:val="30"/>
          </w:rPr>
          <w:t>9</w:t>
        </w:r>
        <w:r>
          <w:rPr>
            <w:rFonts w:ascii="仿宋_GB2312" w:eastAsia="仿宋_GB2312" w:hint="eastAsia"/>
            <w:sz w:val="30"/>
            <w:szCs w:val="30"/>
          </w:rPr>
          <w:t>月</w:t>
        </w:r>
        <w:r>
          <w:rPr>
            <w:rFonts w:ascii="仿宋_GB2312" w:eastAsia="仿宋_GB2312"/>
            <w:sz w:val="30"/>
            <w:szCs w:val="30"/>
          </w:rPr>
          <w:t>25</w:t>
        </w:r>
        <w:r>
          <w:rPr>
            <w:rFonts w:ascii="仿宋_GB2312" w:eastAsia="仿宋_GB2312" w:hint="eastAsia"/>
            <w:sz w:val="30"/>
            <w:szCs w:val="30"/>
          </w:rPr>
          <w:t>日</w:t>
        </w:r>
      </w:smartTag>
    </w:p>
    <w:p w:rsidR="00096BC8" w:rsidRDefault="00096BC8">
      <w:pPr>
        <w:rPr>
          <w:rFonts w:ascii="黑体" w:eastAsia="黑体" w:hAnsi="宋体" w:cs="宋体"/>
          <w:kern w:val="0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br w:type="page"/>
      </w:r>
      <w:r>
        <w:rPr>
          <w:rFonts w:ascii="仿宋_GB2312" w:eastAsia="仿宋_GB2312" w:hAnsi="宋体" w:cs="宋体" w:hint="eastAsia"/>
          <w:kern w:val="0"/>
          <w:sz w:val="30"/>
          <w:szCs w:val="30"/>
        </w:rPr>
        <w:t>附件</w:t>
      </w:r>
      <w:r>
        <w:rPr>
          <w:rFonts w:ascii="仿宋_GB2312" w:eastAsia="仿宋_GB2312" w:hAnsi="宋体" w:cs="宋体"/>
          <w:kern w:val="0"/>
          <w:sz w:val="30"/>
          <w:szCs w:val="30"/>
        </w:rPr>
        <w:t>1</w:t>
      </w:r>
      <w:r>
        <w:rPr>
          <w:rFonts w:ascii="仿宋_GB2312" w:eastAsia="仿宋_GB2312" w:hAnsi="宋体" w:cs="宋体" w:hint="eastAsia"/>
          <w:kern w:val="0"/>
          <w:sz w:val="30"/>
          <w:szCs w:val="30"/>
        </w:rPr>
        <w:t>：</w:t>
      </w:r>
    </w:p>
    <w:p w:rsidR="00096BC8" w:rsidRDefault="00096BC8">
      <w:pPr>
        <w:jc w:val="center"/>
        <w:rPr>
          <w:rFonts w:ascii="黑体" w:eastAsia="黑体" w:hAnsi="宋体" w:cs="宋体"/>
          <w:kern w:val="0"/>
          <w:sz w:val="36"/>
          <w:szCs w:val="36"/>
        </w:rPr>
      </w:pPr>
      <w:r>
        <w:rPr>
          <w:rFonts w:ascii="黑体" w:eastAsia="黑体" w:hAnsi="宋体" w:cs="宋体" w:hint="eastAsia"/>
          <w:kern w:val="0"/>
          <w:sz w:val="36"/>
          <w:szCs w:val="36"/>
        </w:rPr>
        <w:t>文华学院学生课程免修申请表</w:t>
      </w:r>
    </w:p>
    <w:tbl>
      <w:tblPr>
        <w:tblW w:w="81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22"/>
        <w:gridCol w:w="1942"/>
        <w:gridCol w:w="1054"/>
        <w:gridCol w:w="1579"/>
        <w:gridCol w:w="1053"/>
        <w:gridCol w:w="1158"/>
      </w:tblGrid>
      <w:tr w:rsidR="00096BC8">
        <w:trPr>
          <w:trHeight w:val="438"/>
          <w:jc w:val="center"/>
        </w:trPr>
        <w:tc>
          <w:tcPr>
            <w:tcW w:w="1322" w:type="dxa"/>
            <w:vAlign w:val="center"/>
          </w:tcPr>
          <w:p w:rsidR="00096BC8" w:rsidRDefault="00096BC8">
            <w:pPr>
              <w:spacing w:after="50" w:line="360" w:lineRule="auto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学</w:t>
            </w:r>
            <w:r>
              <w:rPr>
                <w:rFonts w:ascii="仿宋_GB2312" w:eastAsia="仿宋_GB2312"/>
                <w:sz w:val="24"/>
              </w:rPr>
              <w:t xml:space="preserve">  </w:t>
            </w:r>
            <w:r>
              <w:rPr>
                <w:rFonts w:ascii="仿宋_GB2312" w:eastAsia="仿宋_GB2312" w:hint="eastAsia"/>
                <w:sz w:val="24"/>
              </w:rPr>
              <w:t>号</w:t>
            </w:r>
          </w:p>
        </w:tc>
        <w:tc>
          <w:tcPr>
            <w:tcW w:w="1942" w:type="dxa"/>
            <w:vAlign w:val="center"/>
          </w:tcPr>
          <w:p w:rsidR="00096BC8" w:rsidRDefault="00096BC8">
            <w:pPr>
              <w:spacing w:after="50" w:line="360" w:lineRule="auto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54" w:type="dxa"/>
            <w:vAlign w:val="center"/>
          </w:tcPr>
          <w:p w:rsidR="00096BC8" w:rsidRDefault="00096BC8">
            <w:pPr>
              <w:spacing w:after="50" w:line="360" w:lineRule="auto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姓</w:t>
            </w:r>
            <w:r>
              <w:rPr>
                <w:rFonts w:ascii="仿宋_GB2312" w:eastAsia="仿宋_GB2312"/>
                <w:sz w:val="24"/>
              </w:rPr>
              <w:t xml:space="preserve">  </w:t>
            </w:r>
            <w:r>
              <w:rPr>
                <w:rFonts w:ascii="仿宋_GB2312" w:eastAsia="仿宋_GB2312" w:hint="eastAsia"/>
                <w:sz w:val="24"/>
              </w:rPr>
              <w:t>名</w:t>
            </w:r>
          </w:p>
        </w:tc>
        <w:tc>
          <w:tcPr>
            <w:tcW w:w="1579" w:type="dxa"/>
            <w:vAlign w:val="center"/>
          </w:tcPr>
          <w:p w:rsidR="00096BC8" w:rsidRDefault="00096BC8">
            <w:pPr>
              <w:spacing w:after="50" w:line="360" w:lineRule="auto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53" w:type="dxa"/>
            <w:vAlign w:val="center"/>
          </w:tcPr>
          <w:p w:rsidR="00096BC8" w:rsidRDefault="00096BC8">
            <w:pPr>
              <w:spacing w:after="50" w:line="360" w:lineRule="auto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年</w:t>
            </w:r>
            <w:r>
              <w:rPr>
                <w:rFonts w:ascii="仿宋_GB2312" w:eastAsia="仿宋_GB2312"/>
                <w:sz w:val="24"/>
              </w:rPr>
              <w:t xml:space="preserve">  </w:t>
            </w:r>
            <w:r>
              <w:rPr>
                <w:rFonts w:ascii="仿宋_GB2312" w:eastAsia="仿宋_GB2312" w:hint="eastAsia"/>
                <w:sz w:val="24"/>
              </w:rPr>
              <w:t>级</w:t>
            </w:r>
          </w:p>
        </w:tc>
        <w:tc>
          <w:tcPr>
            <w:tcW w:w="1158" w:type="dxa"/>
            <w:vAlign w:val="center"/>
          </w:tcPr>
          <w:p w:rsidR="00096BC8" w:rsidRDefault="00096BC8">
            <w:pPr>
              <w:spacing w:after="50" w:line="360" w:lineRule="auto"/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096BC8">
        <w:trPr>
          <w:trHeight w:val="439"/>
          <w:jc w:val="center"/>
        </w:trPr>
        <w:tc>
          <w:tcPr>
            <w:tcW w:w="1322" w:type="dxa"/>
            <w:vAlign w:val="center"/>
          </w:tcPr>
          <w:p w:rsidR="00096BC8" w:rsidRDefault="00096BC8">
            <w:pPr>
              <w:spacing w:after="50" w:line="360" w:lineRule="auto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学</w:t>
            </w:r>
            <w:r>
              <w:rPr>
                <w:rFonts w:ascii="仿宋_GB2312" w:eastAsia="仿宋_GB2312"/>
                <w:sz w:val="24"/>
              </w:rPr>
              <w:t xml:space="preserve">  </w:t>
            </w:r>
            <w:r>
              <w:rPr>
                <w:rFonts w:ascii="仿宋_GB2312" w:eastAsia="仿宋_GB2312" w:hint="eastAsia"/>
                <w:sz w:val="24"/>
              </w:rPr>
              <w:t>部</w:t>
            </w:r>
          </w:p>
        </w:tc>
        <w:tc>
          <w:tcPr>
            <w:tcW w:w="1942" w:type="dxa"/>
            <w:vAlign w:val="center"/>
          </w:tcPr>
          <w:p w:rsidR="00096BC8" w:rsidRDefault="00096BC8">
            <w:pPr>
              <w:spacing w:after="50" w:line="360" w:lineRule="auto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54" w:type="dxa"/>
            <w:vAlign w:val="center"/>
          </w:tcPr>
          <w:p w:rsidR="00096BC8" w:rsidRDefault="00096BC8">
            <w:pPr>
              <w:spacing w:after="50" w:line="360" w:lineRule="auto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专</w:t>
            </w:r>
            <w:r>
              <w:rPr>
                <w:rFonts w:ascii="仿宋_GB2312" w:eastAsia="仿宋_GB2312"/>
                <w:sz w:val="24"/>
              </w:rPr>
              <w:t xml:space="preserve">  </w:t>
            </w:r>
            <w:r>
              <w:rPr>
                <w:rFonts w:ascii="仿宋_GB2312" w:eastAsia="仿宋_GB2312" w:hint="eastAsia"/>
                <w:sz w:val="24"/>
              </w:rPr>
              <w:t>业</w:t>
            </w:r>
          </w:p>
        </w:tc>
        <w:tc>
          <w:tcPr>
            <w:tcW w:w="1579" w:type="dxa"/>
            <w:vAlign w:val="center"/>
          </w:tcPr>
          <w:p w:rsidR="00096BC8" w:rsidRDefault="00096BC8">
            <w:pPr>
              <w:spacing w:after="50" w:line="360" w:lineRule="auto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53" w:type="dxa"/>
            <w:vAlign w:val="center"/>
          </w:tcPr>
          <w:p w:rsidR="00096BC8" w:rsidRDefault="00096BC8">
            <w:pPr>
              <w:spacing w:after="50" w:line="360" w:lineRule="auto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层</w:t>
            </w:r>
            <w:r>
              <w:rPr>
                <w:rFonts w:ascii="仿宋_GB2312" w:eastAsia="仿宋_GB2312"/>
                <w:sz w:val="24"/>
              </w:rPr>
              <w:t xml:space="preserve">  </w:t>
            </w:r>
            <w:r>
              <w:rPr>
                <w:rFonts w:ascii="仿宋_GB2312" w:eastAsia="仿宋_GB2312" w:hint="eastAsia"/>
                <w:sz w:val="24"/>
              </w:rPr>
              <w:t>次</w:t>
            </w:r>
          </w:p>
        </w:tc>
        <w:tc>
          <w:tcPr>
            <w:tcW w:w="1158" w:type="dxa"/>
            <w:vAlign w:val="center"/>
          </w:tcPr>
          <w:p w:rsidR="00096BC8" w:rsidRDefault="00096BC8">
            <w:pPr>
              <w:spacing w:after="50" w:line="360" w:lineRule="auto"/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096BC8">
        <w:trPr>
          <w:trHeight w:val="439"/>
          <w:jc w:val="center"/>
        </w:trPr>
        <w:tc>
          <w:tcPr>
            <w:tcW w:w="1322" w:type="dxa"/>
            <w:vAlign w:val="center"/>
          </w:tcPr>
          <w:p w:rsidR="00096BC8" w:rsidRDefault="00096BC8">
            <w:pPr>
              <w:spacing w:after="50" w:line="360" w:lineRule="auto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课程名称</w:t>
            </w:r>
          </w:p>
        </w:tc>
        <w:tc>
          <w:tcPr>
            <w:tcW w:w="2996" w:type="dxa"/>
            <w:gridSpan w:val="2"/>
            <w:vAlign w:val="center"/>
          </w:tcPr>
          <w:p w:rsidR="00096BC8" w:rsidRDefault="00096BC8">
            <w:pPr>
              <w:spacing w:after="50" w:line="360" w:lineRule="auto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579" w:type="dxa"/>
            <w:vAlign w:val="center"/>
          </w:tcPr>
          <w:p w:rsidR="00096BC8" w:rsidRDefault="00096BC8">
            <w:pPr>
              <w:spacing w:after="50" w:line="360" w:lineRule="auto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学年学期</w:t>
            </w:r>
          </w:p>
        </w:tc>
        <w:tc>
          <w:tcPr>
            <w:tcW w:w="2211" w:type="dxa"/>
            <w:gridSpan w:val="2"/>
            <w:vAlign w:val="center"/>
          </w:tcPr>
          <w:p w:rsidR="00096BC8" w:rsidRDefault="00096BC8">
            <w:pPr>
              <w:spacing w:after="50" w:line="360" w:lineRule="auto"/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096BC8">
        <w:trPr>
          <w:trHeight w:val="2601"/>
          <w:jc w:val="center"/>
        </w:trPr>
        <w:tc>
          <w:tcPr>
            <w:tcW w:w="8108" w:type="dxa"/>
            <w:gridSpan w:val="6"/>
          </w:tcPr>
          <w:p w:rsidR="00096BC8" w:rsidRDefault="00096BC8">
            <w:pPr>
              <w:spacing w:after="50" w:line="360" w:lineRule="auto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免修原因：</w:t>
            </w:r>
            <w:r>
              <w:rPr>
                <w:rFonts w:ascii="仿宋_GB2312" w:eastAsia="仿宋_GB2312"/>
                <w:sz w:val="24"/>
              </w:rPr>
              <w:t xml:space="preserve">                                         </w:t>
            </w:r>
          </w:p>
        </w:tc>
      </w:tr>
      <w:tr w:rsidR="00096BC8">
        <w:trPr>
          <w:trHeight w:val="1738"/>
          <w:jc w:val="center"/>
        </w:trPr>
        <w:tc>
          <w:tcPr>
            <w:tcW w:w="8108" w:type="dxa"/>
            <w:gridSpan w:val="6"/>
          </w:tcPr>
          <w:p w:rsidR="00096BC8" w:rsidRDefault="00096BC8">
            <w:pPr>
              <w:spacing w:after="50" w:line="360" w:lineRule="auto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学部意见：</w:t>
            </w:r>
          </w:p>
          <w:p w:rsidR="00096BC8" w:rsidRDefault="00096BC8">
            <w:pPr>
              <w:spacing w:after="50" w:line="360" w:lineRule="auto"/>
              <w:rPr>
                <w:rFonts w:ascii="仿宋_GB2312" w:eastAsia="仿宋_GB2312"/>
                <w:sz w:val="24"/>
              </w:rPr>
            </w:pPr>
          </w:p>
          <w:p w:rsidR="00096BC8" w:rsidRDefault="00096BC8">
            <w:pPr>
              <w:spacing w:after="50" w:line="360" w:lineRule="auto"/>
              <w:rPr>
                <w:rFonts w:ascii="仿宋_GB2312" w:eastAsia="仿宋_GB2312"/>
                <w:sz w:val="24"/>
              </w:rPr>
            </w:pPr>
          </w:p>
          <w:p w:rsidR="00096BC8" w:rsidRDefault="00096BC8">
            <w:pPr>
              <w:spacing w:after="50" w:line="360" w:lineRule="auto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/>
                <w:sz w:val="24"/>
              </w:rPr>
              <w:t xml:space="preserve">                    </w:t>
            </w:r>
            <w:r>
              <w:rPr>
                <w:rFonts w:ascii="仿宋_GB2312" w:eastAsia="仿宋_GB2312" w:hint="eastAsia"/>
                <w:sz w:val="24"/>
              </w:rPr>
              <w:t>签字（盖章）：</w:t>
            </w:r>
            <w:r>
              <w:rPr>
                <w:rFonts w:ascii="仿宋_GB2312" w:eastAsia="仿宋_GB2312"/>
                <w:sz w:val="24"/>
              </w:rPr>
              <w:t xml:space="preserve">               </w:t>
            </w:r>
            <w:r>
              <w:rPr>
                <w:rFonts w:ascii="仿宋_GB2312" w:eastAsia="仿宋_GB2312" w:hint="eastAsia"/>
                <w:sz w:val="24"/>
              </w:rPr>
              <w:t>年</w:t>
            </w:r>
            <w:r>
              <w:rPr>
                <w:rFonts w:ascii="仿宋_GB2312" w:eastAsia="仿宋_GB2312"/>
                <w:sz w:val="24"/>
              </w:rPr>
              <w:t xml:space="preserve">      </w:t>
            </w:r>
            <w:r>
              <w:rPr>
                <w:rFonts w:ascii="仿宋_GB2312" w:eastAsia="仿宋_GB2312" w:hint="eastAsia"/>
                <w:sz w:val="24"/>
              </w:rPr>
              <w:t>月</w:t>
            </w:r>
            <w:r>
              <w:rPr>
                <w:rFonts w:ascii="仿宋_GB2312" w:eastAsia="仿宋_GB2312"/>
                <w:sz w:val="24"/>
              </w:rPr>
              <w:t xml:space="preserve">      </w:t>
            </w:r>
            <w:r>
              <w:rPr>
                <w:rFonts w:ascii="仿宋_GB2312" w:eastAsia="仿宋_GB2312" w:hint="eastAsia"/>
                <w:sz w:val="24"/>
              </w:rPr>
              <w:t>日</w:t>
            </w:r>
          </w:p>
        </w:tc>
      </w:tr>
      <w:tr w:rsidR="00096BC8">
        <w:trPr>
          <w:trHeight w:val="2723"/>
          <w:jc w:val="center"/>
        </w:trPr>
        <w:tc>
          <w:tcPr>
            <w:tcW w:w="8108" w:type="dxa"/>
            <w:gridSpan w:val="6"/>
          </w:tcPr>
          <w:p w:rsidR="00096BC8" w:rsidRDefault="00096BC8">
            <w:pPr>
              <w:spacing w:after="50" w:line="360" w:lineRule="auto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教务处意见：</w:t>
            </w:r>
          </w:p>
          <w:p w:rsidR="00096BC8" w:rsidRDefault="00096BC8">
            <w:pPr>
              <w:spacing w:after="50" w:line="360" w:lineRule="auto"/>
              <w:rPr>
                <w:rFonts w:ascii="仿宋_GB2312" w:eastAsia="仿宋_GB2312"/>
                <w:sz w:val="24"/>
              </w:rPr>
            </w:pPr>
          </w:p>
          <w:p w:rsidR="00096BC8" w:rsidRDefault="00096BC8">
            <w:pPr>
              <w:spacing w:after="50" w:line="360" w:lineRule="auto"/>
              <w:rPr>
                <w:rFonts w:ascii="仿宋_GB2312" w:eastAsia="仿宋_GB2312"/>
                <w:sz w:val="24"/>
              </w:rPr>
            </w:pPr>
          </w:p>
          <w:p w:rsidR="00096BC8" w:rsidRDefault="00096BC8">
            <w:pPr>
              <w:spacing w:after="50" w:line="360" w:lineRule="auto"/>
              <w:rPr>
                <w:rFonts w:ascii="仿宋_GB2312" w:eastAsia="仿宋_GB2312"/>
                <w:sz w:val="24"/>
              </w:rPr>
            </w:pPr>
          </w:p>
          <w:p w:rsidR="00096BC8" w:rsidRDefault="00096BC8">
            <w:pPr>
              <w:spacing w:after="50" w:line="360" w:lineRule="auto"/>
              <w:ind w:firstLineChars="1700" w:firstLine="4080"/>
              <w:rPr>
                <w:rFonts w:ascii="仿宋_GB2312" w:eastAsia="仿宋_GB2312"/>
                <w:sz w:val="24"/>
              </w:rPr>
            </w:pPr>
          </w:p>
          <w:p w:rsidR="00096BC8" w:rsidRDefault="00096BC8">
            <w:pPr>
              <w:spacing w:after="50" w:line="360" w:lineRule="auto"/>
              <w:ind w:firstLineChars="900" w:firstLine="2160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签字（盖章）：</w:t>
            </w:r>
            <w:r>
              <w:rPr>
                <w:rFonts w:ascii="仿宋_GB2312" w:eastAsia="仿宋_GB2312"/>
                <w:sz w:val="24"/>
              </w:rPr>
              <w:t xml:space="preserve">               </w:t>
            </w:r>
            <w:r>
              <w:rPr>
                <w:rFonts w:ascii="仿宋_GB2312" w:eastAsia="仿宋_GB2312" w:hint="eastAsia"/>
                <w:sz w:val="24"/>
              </w:rPr>
              <w:t>年</w:t>
            </w:r>
            <w:r>
              <w:rPr>
                <w:rFonts w:ascii="仿宋_GB2312" w:eastAsia="仿宋_GB2312"/>
                <w:sz w:val="24"/>
              </w:rPr>
              <w:t xml:space="preserve">      </w:t>
            </w:r>
            <w:r>
              <w:rPr>
                <w:rFonts w:ascii="仿宋_GB2312" w:eastAsia="仿宋_GB2312" w:hint="eastAsia"/>
                <w:sz w:val="24"/>
              </w:rPr>
              <w:t>月</w:t>
            </w:r>
            <w:r>
              <w:rPr>
                <w:rFonts w:ascii="仿宋_GB2312" w:eastAsia="仿宋_GB2312"/>
                <w:sz w:val="24"/>
              </w:rPr>
              <w:t xml:space="preserve">      </w:t>
            </w:r>
            <w:r>
              <w:rPr>
                <w:rFonts w:ascii="仿宋_GB2312" w:eastAsia="仿宋_GB2312" w:hint="eastAsia"/>
                <w:sz w:val="24"/>
              </w:rPr>
              <w:t>日</w:t>
            </w:r>
          </w:p>
        </w:tc>
      </w:tr>
    </w:tbl>
    <w:p w:rsidR="00096BC8" w:rsidRDefault="00096BC8">
      <w:pPr>
        <w:spacing w:after="50" w:line="360" w:lineRule="auto"/>
        <w:ind w:firstLineChars="200" w:firstLine="480"/>
        <w:rPr>
          <w:rFonts w:ascii="仿宋_GB2312" w:eastAsia="仿宋_GB2312" w:hAnsi="宋体"/>
          <w:sz w:val="24"/>
        </w:rPr>
      </w:pPr>
      <w:r>
        <w:rPr>
          <w:rFonts w:ascii="仿宋_GB2312" w:eastAsia="仿宋_GB2312" w:hAnsi="宋体" w:hint="eastAsia"/>
          <w:sz w:val="24"/>
        </w:rPr>
        <w:t>注：</w:t>
      </w:r>
      <w:r>
        <w:rPr>
          <w:rFonts w:ascii="仿宋_GB2312" w:eastAsia="仿宋_GB2312" w:hAnsi="宋体"/>
          <w:sz w:val="24"/>
        </w:rPr>
        <w:t>1</w:t>
      </w:r>
      <w:r>
        <w:rPr>
          <w:rFonts w:ascii="仿宋_GB2312" w:eastAsia="仿宋_GB2312" w:hAnsi="宋体" w:hint="eastAsia"/>
          <w:sz w:val="24"/>
        </w:rPr>
        <w:t>．本表由学生由学生本人填写；</w:t>
      </w:r>
    </w:p>
    <w:p w:rsidR="00096BC8" w:rsidRDefault="00096BC8">
      <w:pPr>
        <w:spacing w:after="50" w:line="360" w:lineRule="auto"/>
        <w:ind w:firstLineChars="200" w:firstLine="480"/>
        <w:rPr>
          <w:rFonts w:ascii="仿宋_GB2312" w:eastAsia="仿宋_GB2312" w:hAnsi="宋体"/>
          <w:sz w:val="24"/>
        </w:rPr>
      </w:pPr>
      <w:r>
        <w:rPr>
          <w:rFonts w:ascii="仿宋_GB2312" w:eastAsia="仿宋_GB2312" w:hAnsi="宋体"/>
          <w:sz w:val="24"/>
        </w:rPr>
        <w:t xml:space="preserve">    2</w:t>
      </w:r>
      <w:r>
        <w:rPr>
          <w:rFonts w:ascii="仿宋_GB2312" w:eastAsia="仿宋_GB2312" w:hAnsi="宋体" w:hint="eastAsia"/>
          <w:sz w:val="24"/>
        </w:rPr>
        <w:t>．本表在教务处备案。</w:t>
      </w:r>
    </w:p>
    <w:p w:rsidR="00096BC8" w:rsidRDefault="00096BC8">
      <w:pPr>
        <w:spacing w:line="360" w:lineRule="auto"/>
        <w:rPr>
          <w:rFonts w:ascii="仿宋_GB2312" w:eastAsia="仿宋_GB2312"/>
          <w:sz w:val="24"/>
        </w:rPr>
      </w:pPr>
      <w:r>
        <w:rPr>
          <w:rFonts w:ascii="仿宋_GB2312" w:eastAsia="仿宋_GB2312"/>
          <w:sz w:val="24"/>
        </w:rPr>
        <w:br w:type="page"/>
      </w:r>
      <w:r>
        <w:rPr>
          <w:rFonts w:ascii="仿宋_GB2312" w:eastAsia="仿宋_GB2312" w:hAnsi="宋体" w:cs="宋体" w:hint="eastAsia"/>
          <w:kern w:val="0"/>
          <w:sz w:val="30"/>
          <w:szCs w:val="30"/>
        </w:rPr>
        <w:t>附件</w:t>
      </w:r>
      <w:r>
        <w:rPr>
          <w:rFonts w:ascii="仿宋_GB2312" w:eastAsia="仿宋_GB2312" w:hAnsi="宋体" w:cs="宋体"/>
          <w:kern w:val="0"/>
          <w:sz w:val="30"/>
          <w:szCs w:val="30"/>
        </w:rPr>
        <w:t>2</w:t>
      </w:r>
      <w:r>
        <w:rPr>
          <w:rFonts w:ascii="仿宋_GB2312" w:eastAsia="仿宋_GB2312" w:hAnsi="宋体" w:cs="宋体" w:hint="eastAsia"/>
          <w:kern w:val="0"/>
          <w:sz w:val="30"/>
          <w:szCs w:val="30"/>
        </w:rPr>
        <w:t>：</w:t>
      </w:r>
    </w:p>
    <w:p w:rsidR="00096BC8" w:rsidRDefault="00096BC8" w:rsidP="00FB5BC1">
      <w:pPr>
        <w:spacing w:beforeLines="50" w:afterLines="50"/>
        <w:jc w:val="center"/>
        <w:rPr>
          <w:rFonts w:ascii="黑体" w:eastAsia="黑体" w:hAnsi="宋体" w:cs="宋体"/>
          <w:kern w:val="0"/>
          <w:sz w:val="36"/>
          <w:szCs w:val="36"/>
        </w:rPr>
      </w:pPr>
      <w:r>
        <w:rPr>
          <w:rFonts w:ascii="黑体" w:eastAsia="黑体" w:hAnsi="宋体" w:cs="宋体" w:hint="eastAsia"/>
          <w:kern w:val="0"/>
          <w:sz w:val="36"/>
          <w:szCs w:val="36"/>
        </w:rPr>
        <w:t>文华学院</w:t>
      </w:r>
      <w:r>
        <w:rPr>
          <w:rFonts w:ascii="黑体" w:eastAsia="黑体" w:hAnsi="宋体" w:cs="宋体"/>
          <w:kern w:val="0"/>
          <w:sz w:val="36"/>
          <w:szCs w:val="36"/>
        </w:rPr>
        <w:t>2018</w:t>
      </w:r>
      <w:r>
        <w:rPr>
          <w:rFonts w:ascii="黑体" w:eastAsia="黑体" w:hAnsi="宋体" w:cs="宋体" w:hint="eastAsia"/>
          <w:kern w:val="0"/>
          <w:sz w:val="36"/>
          <w:szCs w:val="36"/>
        </w:rPr>
        <w:t>级新生《大学计算机基础》免修考试汇总表</w:t>
      </w:r>
    </w:p>
    <w:tbl>
      <w:tblPr>
        <w:tblW w:w="86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76"/>
        <w:gridCol w:w="2184"/>
        <w:gridCol w:w="1260"/>
        <w:gridCol w:w="1478"/>
        <w:gridCol w:w="1620"/>
        <w:gridCol w:w="1260"/>
      </w:tblGrid>
      <w:tr w:rsidR="00096BC8" w:rsidTr="00BE5E46">
        <w:trPr>
          <w:trHeight w:val="504"/>
          <w:jc w:val="center"/>
        </w:trPr>
        <w:tc>
          <w:tcPr>
            <w:tcW w:w="876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序号</w:t>
            </w:r>
          </w:p>
        </w:tc>
        <w:tc>
          <w:tcPr>
            <w:tcW w:w="2184" w:type="dxa"/>
            <w:vAlign w:val="center"/>
          </w:tcPr>
          <w:p w:rsidR="00096BC8" w:rsidRDefault="00096BC8">
            <w:pPr>
              <w:spacing w:line="360" w:lineRule="auto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学号</w:t>
            </w:r>
          </w:p>
        </w:tc>
        <w:tc>
          <w:tcPr>
            <w:tcW w:w="1260" w:type="dxa"/>
            <w:vAlign w:val="center"/>
          </w:tcPr>
          <w:p w:rsidR="00096BC8" w:rsidRDefault="00096BC8">
            <w:pPr>
              <w:spacing w:line="360" w:lineRule="auto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姓名</w:t>
            </w:r>
          </w:p>
        </w:tc>
        <w:tc>
          <w:tcPr>
            <w:tcW w:w="1478" w:type="dxa"/>
            <w:vAlign w:val="center"/>
          </w:tcPr>
          <w:p w:rsidR="00096BC8" w:rsidRDefault="00096BC8">
            <w:pPr>
              <w:spacing w:line="360" w:lineRule="auto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专业</w:t>
            </w:r>
          </w:p>
        </w:tc>
        <w:tc>
          <w:tcPr>
            <w:tcW w:w="1620" w:type="dxa"/>
            <w:vAlign w:val="center"/>
          </w:tcPr>
          <w:p w:rsidR="00096BC8" w:rsidRDefault="00096BC8">
            <w:pPr>
              <w:spacing w:line="360" w:lineRule="auto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专业班级</w:t>
            </w:r>
          </w:p>
        </w:tc>
        <w:tc>
          <w:tcPr>
            <w:tcW w:w="1260" w:type="dxa"/>
            <w:vAlign w:val="center"/>
          </w:tcPr>
          <w:p w:rsidR="00096BC8" w:rsidRDefault="00096BC8">
            <w:pPr>
              <w:spacing w:line="360" w:lineRule="auto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备注</w:t>
            </w:r>
          </w:p>
        </w:tc>
      </w:tr>
      <w:tr w:rsidR="00096BC8" w:rsidTr="00BE5E46">
        <w:trPr>
          <w:trHeight w:val="505"/>
          <w:jc w:val="center"/>
        </w:trPr>
        <w:tc>
          <w:tcPr>
            <w:tcW w:w="876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/>
                <w:sz w:val="24"/>
                <w:szCs w:val="24"/>
              </w:rPr>
              <w:t>1</w:t>
            </w:r>
          </w:p>
        </w:tc>
        <w:tc>
          <w:tcPr>
            <w:tcW w:w="2184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26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478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62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26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</w:tr>
      <w:tr w:rsidR="00096BC8" w:rsidTr="00BE5E46">
        <w:trPr>
          <w:trHeight w:val="505"/>
          <w:jc w:val="center"/>
        </w:trPr>
        <w:tc>
          <w:tcPr>
            <w:tcW w:w="876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2184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26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478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62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26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</w:tr>
      <w:tr w:rsidR="00096BC8" w:rsidTr="00BE5E46">
        <w:trPr>
          <w:trHeight w:val="505"/>
          <w:jc w:val="center"/>
        </w:trPr>
        <w:tc>
          <w:tcPr>
            <w:tcW w:w="876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2184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26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478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62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26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</w:tr>
      <w:tr w:rsidR="00096BC8" w:rsidTr="00BE5E46">
        <w:trPr>
          <w:trHeight w:val="505"/>
          <w:jc w:val="center"/>
        </w:trPr>
        <w:tc>
          <w:tcPr>
            <w:tcW w:w="876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2184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26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478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62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26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</w:tr>
      <w:tr w:rsidR="00096BC8" w:rsidTr="00BE5E46">
        <w:trPr>
          <w:trHeight w:val="505"/>
          <w:jc w:val="center"/>
        </w:trPr>
        <w:tc>
          <w:tcPr>
            <w:tcW w:w="876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2184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26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478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62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26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</w:tr>
      <w:tr w:rsidR="00096BC8" w:rsidTr="00BE5E46">
        <w:trPr>
          <w:trHeight w:val="505"/>
          <w:jc w:val="center"/>
        </w:trPr>
        <w:tc>
          <w:tcPr>
            <w:tcW w:w="876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2184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26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478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62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26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</w:tr>
      <w:tr w:rsidR="00096BC8" w:rsidTr="00BE5E46">
        <w:trPr>
          <w:trHeight w:val="505"/>
          <w:jc w:val="center"/>
        </w:trPr>
        <w:tc>
          <w:tcPr>
            <w:tcW w:w="876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2184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26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478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62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26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</w:tr>
      <w:tr w:rsidR="00096BC8" w:rsidTr="00BE5E46">
        <w:trPr>
          <w:trHeight w:val="505"/>
          <w:jc w:val="center"/>
        </w:trPr>
        <w:tc>
          <w:tcPr>
            <w:tcW w:w="876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2184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26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478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62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26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</w:tr>
      <w:tr w:rsidR="00096BC8" w:rsidTr="00BE5E46">
        <w:trPr>
          <w:trHeight w:val="505"/>
          <w:jc w:val="center"/>
        </w:trPr>
        <w:tc>
          <w:tcPr>
            <w:tcW w:w="876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2184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26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478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62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26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</w:tr>
      <w:tr w:rsidR="00096BC8" w:rsidTr="00BE5E46">
        <w:trPr>
          <w:trHeight w:val="505"/>
          <w:jc w:val="center"/>
        </w:trPr>
        <w:tc>
          <w:tcPr>
            <w:tcW w:w="876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2184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26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478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62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26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</w:tr>
      <w:tr w:rsidR="00096BC8" w:rsidTr="00BE5E46">
        <w:trPr>
          <w:trHeight w:val="505"/>
          <w:jc w:val="center"/>
        </w:trPr>
        <w:tc>
          <w:tcPr>
            <w:tcW w:w="876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2184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26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478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62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26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</w:tr>
      <w:tr w:rsidR="00096BC8" w:rsidTr="00BE5E46">
        <w:trPr>
          <w:trHeight w:val="505"/>
          <w:jc w:val="center"/>
        </w:trPr>
        <w:tc>
          <w:tcPr>
            <w:tcW w:w="876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2184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26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478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62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26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</w:tr>
      <w:tr w:rsidR="00096BC8" w:rsidTr="00BE5E46">
        <w:trPr>
          <w:trHeight w:val="505"/>
          <w:jc w:val="center"/>
        </w:trPr>
        <w:tc>
          <w:tcPr>
            <w:tcW w:w="876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2184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26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478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62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26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</w:tr>
      <w:tr w:rsidR="00096BC8" w:rsidTr="00BE5E46">
        <w:trPr>
          <w:trHeight w:val="505"/>
          <w:jc w:val="center"/>
        </w:trPr>
        <w:tc>
          <w:tcPr>
            <w:tcW w:w="876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2184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26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478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62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26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</w:tr>
      <w:tr w:rsidR="00096BC8" w:rsidTr="00BE5E46">
        <w:trPr>
          <w:trHeight w:val="505"/>
          <w:jc w:val="center"/>
        </w:trPr>
        <w:tc>
          <w:tcPr>
            <w:tcW w:w="876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2184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26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478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62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26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</w:tr>
      <w:tr w:rsidR="00096BC8" w:rsidTr="00BE5E46">
        <w:trPr>
          <w:trHeight w:val="505"/>
          <w:jc w:val="center"/>
        </w:trPr>
        <w:tc>
          <w:tcPr>
            <w:tcW w:w="876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2184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26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478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62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26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</w:tr>
      <w:tr w:rsidR="00096BC8" w:rsidTr="00BE5E46">
        <w:trPr>
          <w:trHeight w:val="505"/>
          <w:jc w:val="center"/>
        </w:trPr>
        <w:tc>
          <w:tcPr>
            <w:tcW w:w="876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2184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26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478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62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26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</w:tr>
      <w:tr w:rsidR="00096BC8" w:rsidTr="00BE5E46">
        <w:trPr>
          <w:trHeight w:val="505"/>
          <w:jc w:val="center"/>
        </w:trPr>
        <w:tc>
          <w:tcPr>
            <w:tcW w:w="876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2184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26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478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62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260" w:type="dxa"/>
          </w:tcPr>
          <w:p w:rsidR="00096BC8" w:rsidRDefault="00096BC8">
            <w:pPr>
              <w:spacing w:line="360" w:lineRule="auto"/>
              <w:rPr>
                <w:rFonts w:ascii="仿宋_GB2312" w:eastAsia="仿宋_GB2312"/>
                <w:sz w:val="24"/>
                <w:szCs w:val="24"/>
              </w:rPr>
            </w:pPr>
          </w:p>
        </w:tc>
      </w:tr>
    </w:tbl>
    <w:p w:rsidR="00096BC8" w:rsidRDefault="00096BC8"/>
    <w:p w:rsidR="00096BC8" w:rsidRDefault="00096BC8">
      <w:pPr>
        <w:pStyle w:val="ListParagraph"/>
        <w:ind w:left="720" w:firstLineChars="0" w:firstLine="0"/>
        <w:jc w:val="left"/>
        <w:rPr>
          <w:rFonts w:ascii="仿宋_GB2312" w:eastAsia="仿宋_GB2312" w:hAnsi="宋体" w:cs="宋体"/>
          <w:kern w:val="0"/>
          <w:sz w:val="30"/>
          <w:szCs w:val="30"/>
        </w:rPr>
      </w:pPr>
      <w:r>
        <w:rPr>
          <w:rFonts w:ascii="仿宋_GB2312" w:eastAsia="仿宋_GB2312" w:hAnsi="宋体" w:cs="宋体" w:hint="eastAsia"/>
          <w:kern w:val="0"/>
          <w:sz w:val="30"/>
          <w:szCs w:val="30"/>
        </w:rPr>
        <w:t>附件</w:t>
      </w:r>
      <w:r>
        <w:rPr>
          <w:rFonts w:ascii="仿宋_GB2312" w:eastAsia="仿宋_GB2312" w:hAnsi="宋体" w:cs="宋体"/>
          <w:kern w:val="0"/>
          <w:sz w:val="30"/>
          <w:szCs w:val="30"/>
        </w:rPr>
        <w:t>3</w:t>
      </w:r>
      <w:r>
        <w:rPr>
          <w:rFonts w:ascii="仿宋_GB2312" w:eastAsia="仿宋_GB2312" w:hAnsi="宋体" w:cs="宋体" w:hint="eastAsia"/>
          <w:kern w:val="0"/>
          <w:sz w:val="30"/>
          <w:szCs w:val="30"/>
        </w:rPr>
        <w:t>：</w:t>
      </w:r>
    </w:p>
    <w:p w:rsidR="00096BC8" w:rsidRDefault="00096BC8">
      <w:pPr>
        <w:pStyle w:val="ListParagraph"/>
        <w:ind w:left="720" w:firstLineChars="0" w:firstLine="0"/>
        <w:jc w:val="left"/>
        <w:rPr>
          <w:rFonts w:ascii="仿宋_GB2312" w:eastAsia="仿宋_GB2312" w:hAnsi="宋体" w:cs="宋体"/>
          <w:kern w:val="0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考试须知</w:t>
      </w:r>
    </w:p>
    <w:p w:rsidR="00096BC8" w:rsidRDefault="00096BC8">
      <w:pPr>
        <w:pStyle w:val="ListParagraph"/>
        <w:numPr>
          <w:ilvl w:val="0"/>
          <w:numId w:val="1"/>
        </w:numPr>
        <w:ind w:left="1134" w:firstLineChars="0" w:hanging="425"/>
        <w:rPr>
          <w:sz w:val="28"/>
          <w:szCs w:val="28"/>
        </w:rPr>
      </w:pPr>
      <w:r>
        <w:rPr>
          <w:rFonts w:hint="eastAsia"/>
          <w:sz w:val="28"/>
          <w:szCs w:val="28"/>
        </w:rPr>
        <w:t>请考生</w:t>
      </w:r>
      <w:r>
        <w:rPr>
          <w:rFonts w:hint="eastAsia"/>
          <w:b/>
          <w:color w:val="FF0000"/>
          <w:sz w:val="28"/>
          <w:szCs w:val="28"/>
        </w:rPr>
        <w:t>至少提前</w:t>
      </w:r>
      <w:r>
        <w:rPr>
          <w:b/>
          <w:color w:val="FF0000"/>
          <w:sz w:val="28"/>
          <w:szCs w:val="28"/>
        </w:rPr>
        <w:t>10</w:t>
      </w:r>
      <w:r>
        <w:rPr>
          <w:rFonts w:hint="eastAsia"/>
          <w:b/>
          <w:color w:val="FF0000"/>
          <w:sz w:val="28"/>
          <w:szCs w:val="28"/>
        </w:rPr>
        <w:t>分钟</w:t>
      </w:r>
      <w:r>
        <w:rPr>
          <w:rFonts w:hint="eastAsia"/>
          <w:sz w:val="28"/>
          <w:szCs w:val="28"/>
        </w:rPr>
        <w:t>进入考场</w:t>
      </w:r>
    </w:p>
    <w:p w:rsidR="00096BC8" w:rsidRDefault="00096BC8">
      <w:pPr>
        <w:pStyle w:val="ListParagraph"/>
        <w:numPr>
          <w:ilvl w:val="0"/>
          <w:numId w:val="1"/>
        </w:numPr>
        <w:ind w:left="1134" w:firstLineChars="0" w:hanging="425"/>
        <w:rPr>
          <w:sz w:val="28"/>
          <w:szCs w:val="28"/>
        </w:rPr>
      </w:pPr>
      <w:r>
        <w:rPr>
          <w:rFonts w:hint="eastAsia"/>
          <w:sz w:val="28"/>
          <w:szCs w:val="28"/>
        </w:rPr>
        <w:t>开机</w:t>
      </w:r>
      <w:r>
        <w:rPr>
          <w:rFonts w:hint="eastAsia"/>
          <w:b/>
          <w:color w:val="FF0000"/>
          <w:sz w:val="28"/>
          <w:szCs w:val="28"/>
        </w:rPr>
        <w:t>选择</w:t>
      </w:r>
      <w:r>
        <w:rPr>
          <w:b/>
          <w:color w:val="FF0000"/>
          <w:sz w:val="28"/>
          <w:szCs w:val="28"/>
        </w:rPr>
        <w:t>Win7</w:t>
      </w:r>
      <w:r>
        <w:rPr>
          <w:rFonts w:hint="eastAsia"/>
          <w:b/>
          <w:color w:val="FF0000"/>
          <w:sz w:val="28"/>
          <w:szCs w:val="28"/>
        </w:rPr>
        <w:t>操作系统</w:t>
      </w:r>
      <w:r>
        <w:rPr>
          <w:rFonts w:hint="eastAsia"/>
          <w:sz w:val="28"/>
          <w:szCs w:val="28"/>
        </w:rPr>
        <w:t>进入（如图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所示）</w:t>
      </w:r>
    </w:p>
    <w:p w:rsidR="00096BC8" w:rsidRDefault="00096BC8">
      <w:pPr>
        <w:jc w:val="center"/>
        <w:rPr>
          <w:sz w:val="28"/>
          <w:szCs w:val="28"/>
        </w:rPr>
      </w:pPr>
      <w:r>
        <w:pict>
          <v:shape id="_x0000_i1025" type="#_x0000_t75" style="width:322.5pt;height:206.25pt">
            <v:imagedata r:id="rId8" o:title=""/>
          </v:shape>
        </w:pict>
      </w:r>
    </w:p>
    <w:p w:rsidR="00096BC8" w:rsidRDefault="00096BC8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 xml:space="preserve">1  </w:t>
      </w:r>
      <w:r>
        <w:rPr>
          <w:rFonts w:hint="eastAsia"/>
          <w:sz w:val="28"/>
          <w:szCs w:val="28"/>
        </w:rPr>
        <w:t>操作系统的选择</w:t>
      </w:r>
    </w:p>
    <w:p w:rsidR="00096BC8" w:rsidRDefault="00096BC8">
      <w:pPr>
        <w:pStyle w:val="ListParagraph"/>
        <w:numPr>
          <w:ilvl w:val="0"/>
          <w:numId w:val="1"/>
        </w:numPr>
        <w:ind w:left="1134" w:firstLineChars="0" w:hanging="425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开机后按下面步骤执行：</w:t>
      </w:r>
    </w:p>
    <w:p w:rsidR="00096BC8" w:rsidRDefault="00096BC8">
      <w:pPr>
        <w:pStyle w:val="ListParagraph"/>
        <w:ind w:left="1134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）双击桌面上的“考试系统”图标，即进入考试登录界面（</w:t>
      </w:r>
      <w:r>
        <w:rPr>
          <w:rFonts w:hint="eastAsia"/>
          <w:b/>
          <w:sz w:val="28"/>
          <w:szCs w:val="28"/>
        </w:rPr>
        <w:t>如图</w:t>
      </w:r>
      <w:r>
        <w:rPr>
          <w:b/>
          <w:sz w:val="28"/>
          <w:szCs w:val="28"/>
        </w:rPr>
        <w:t>2</w:t>
      </w:r>
      <w:r>
        <w:rPr>
          <w:rFonts w:hint="eastAsia"/>
          <w:b/>
          <w:sz w:val="28"/>
          <w:szCs w:val="28"/>
        </w:rPr>
        <w:t>所示</w:t>
      </w:r>
      <w:r>
        <w:rPr>
          <w:rFonts w:hint="eastAsia"/>
          <w:sz w:val="28"/>
          <w:szCs w:val="28"/>
        </w:rPr>
        <w:t>）。</w:t>
      </w:r>
    </w:p>
    <w:p w:rsidR="00096BC8" w:rsidRDefault="00096BC8">
      <w:pPr>
        <w:pStyle w:val="ListParagraph"/>
        <w:ind w:firstLineChars="0" w:firstLine="0"/>
        <w:jc w:val="center"/>
        <w:rPr>
          <w:sz w:val="28"/>
          <w:szCs w:val="28"/>
        </w:rPr>
      </w:pPr>
      <w:r>
        <w:pict>
          <v:shape id="_x0000_i1026" type="#_x0000_t75" style="width:415.5pt;height:252.75pt">
            <v:imagedata r:id="rId9" o:title=""/>
          </v:shape>
        </w:pict>
      </w:r>
    </w:p>
    <w:p w:rsidR="00096BC8" w:rsidRDefault="00096BC8">
      <w:pPr>
        <w:pStyle w:val="ListParagraph"/>
        <w:ind w:firstLineChars="0" w:firstLine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考试系统登录界面</w:t>
      </w:r>
    </w:p>
    <w:p w:rsidR="00096BC8" w:rsidRDefault="00096BC8">
      <w:pPr>
        <w:pStyle w:val="ListParagraph"/>
        <w:ind w:left="1854" w:firstLineChars="0" w:firstLine="0"/>
        <w:rPr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  <w:u w:val="single"/>
        </w:rPr>
        <w:t>（备注：登录密码与学生学号相同</w:t>
      </w:r>
      <w:r>
        <w:rPr>
          <w:rFonts w:hint="eastAsia"/>
          <w:sz w:val="28"/>
          <w:szCs w:val="28"/>
          <w:u w:val="single"/>
        </w:rPr>
        <w:t>）</w:t>
      </w:r>
    </w:p>
    <w:p w:rsidR="00096BC8" w:rsidRDefault="00096BC8">
      <w:pPr>
        <w:pStyle w:val="ListParagraph"/>
        <w:ind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）登录成功后，选择“考试”选项，依照系统提示进行操作即可。</w:t>
      </w:r>
    </w:p>
    <w:p w:rsidR="00096BC8" w:rsidRDefault="00096BC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）考试完成后，点击“交卷”按钮，并输入交卷密码后，</w:t>
      </w:r>
      <w:r>
        <w:rPr>
          <w:rFonts w:hint="eastAsia"/>
          <w:b/>
          <w:sz w:val="28"/>
          <w:szCs w:val="28"/>
        </w:rPr>
        <w:t>看到“交卷成功”的提示信息</w:t>
      </w:r>
      <w:r>
        <w:rPr>
          <w:rFonts w:hint="eastAsia"/>
          <w:sz w:val="28"/>
          <w:szCs w:val="28"/>
        </w:rPr>
        <w:t>后方可离开考场。</w:t>
      </w:r>
    </w:p>
    <w:p w:rsidR="00096BC8" w:rsidRDefault="00096BC8"/>
    <w:sectPr w:rsidR="00096BC8" w:rsidSect="00224325"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418" w:right="1418" w:bottom="1418" w:left="1418" w:header="851" w:footer="992" w:gutter="0"/>
      <w:cols w:space="425"/>
      <w:titlePg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6BC8" w:rsidRDefault="00096BC8" w:rsidP="00224325">
      <w:r>
        <w:separator/>
      </w:r>
    </w:p>
  </w:endnote>
  <w:endnote w:type="continuationSeparator" w:id="0">
    <w:p w:rsidR="00096BC8" w:rsidRDefault="00096BC8" w:rsidP="002243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微软雅黑"/>
    <w:panose1 w:val="00000000000000000000"/>
    <w:charset w:val="86"/>
    <w:family w:val="modern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BC8" w:rsidRDefault="00096BC8">
    <w:pPr>
      <w:pStyle w:val="Footer"/>
      <w:rPr>
        <w:sz w:val="21"/>
        <w:szCs w:val="21"/>
      </w:rPr>
    </w:pPr>
    <w:r>
      <w:rPr>
        <w:rStyle w:val="PageNumber"/>
        <w:sz w:val="21"/>
        <w:szCs w:val="21"/>
      </w:rPr>
      <w:t xml:space="preserve">— </w:t>
    </w:r>
    <w:r>
      <w:rPr>
        <w:rStyle w:val="PageNumber"/>
        <w:sz w:val="21"/>
        <w:szCs w:val="21"/>
      </w:rPr>
      <w:fldChar w:fldCharType="begin"/>
    </w:r>
    <w:r>
      <w:rPr>
        <w:rStyle w:val="PageNumber"/>
        <w:sz w:val="21"/>
        <w:szCs w:val="21"/>
      </w:rPr>
      <w:instrText xml:space="preserve"> PAGE </w:instrText>
    </w:r>
    <w:r>
      <w:rPr>
        <w:rStyle w:val="PageNumber"/>
        <w:sz w:val="21"/>
        <w:szCs w:val="21"/>
      </w:rPr>
      <w:fldChar w:fldCharType="separate"/>
    </w:r>
    <w:r>
      <w:rPr>
        <w:rStyle w:val="PageNumber"/>
        <w:noProof/>
        <w:sz w:val="21"/>
        <w:szCs w:val="21"/>
      </w:rPr>
      <w:t>2</w:t>
    </w:r>
    <w:r>
      <w:rPr>
        <w:rStyle w:val="PageNumber"/>
        <w:sz w:val="21"/>
        <w:szCs w:val="21"/>
      </w:rPr>
      <w:fldChar w:fldCharType="end"/>
    </w:r>
    <w:r>
      <w:rPr>
        <w:rStyle w:val="PageNumber"/>
        <w:sz w:val="21"/>
        <w:szCs w:val="21"/>
      </w:rPr>
      <w:t xml:space="preserve"> —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BC8" w:rsidRDefault="00096BC8">
    <w:pPr>
      <w:pStyle w:val="Footer"/>
      <w:wordWrap w:val="0"/>
      <w:jc w:val="right"/>
      <w:rPr>
        <w:sz w:val="21"/>
        <w:szCs w:val="21"/>
      </w:rPr>
    </w:pPr>
    <w:r>
      <w:rPr>
        <w:rStyle w:val="PageNumber"/>
        <w:sz w:val="21"/>
        <w:szCs w:val="21"/>
      </w:rPr>
      <w:t xml:space="preserve">— </w:t>
    </w:r>
    <w:r>
      <w:rPr>
        <w:rStyle w:val="PageNumber"/>
        <w:sz w:val="21"/>
        <w:szCs w:val="21"/>
      </w:rPr>
      <w:fldChar w:fldCharType="begin"/>
    </w:r>
    <w:r>
      <w:rPr>
        <w:rStyle w:val="PageNumber"/>
        <w:sz w:val="21"/>
        <w:szCs w:val="21"/>
      </w:rPr>
      <w:instrText xml:space="preserve"> PAGE </w:instrText>
    </w:r>
    <w:r>
      <w:rPr>
        <w:rStyle w:val="PageNumber"/>
        <w:sz w:val="21"/>
        <w:szCs w:val="21"/>
      </w:rPr>
      <w:fldChar w:fldCharType="separate"/>
    </w:r>
    <w:r>
      <w:rPr>
        <w:rStyle w:val="PageNumber"/>
        <w:noProof/>
        <w:sz w:val="21"/>
        <w:szCs w:val="21"/>
      </w:rPr>
      <w:t>3</w:t>
    </w:r>
    <w:r>
      <w:rPr>
        <w:rStyle w:val="PageNumber"/>
        <w:sz w:val="21"/>
        <w:szCs w:val="21"/>
      </w:rPr>
      <w:fldChar w:fldCharType="end"/>
    </w:r>
    <w:r>
      <w:rPr>
        <w:rStyle w:val="PageNumber"/>
        <w:sz w:val="21"/>
        <w:szCs w:val="21"/>
      </w:rPr>
      <w:t xml:space="preserve"> —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BC8" w:rsidRDefault="00096BC8">
    <w:pPr>
      <w:pStyle w:val="Footer"/>
    </w:pPr>
    <w:r>
      <w:rPr>
        <w:noProof/>
      </w:rPr>
      <w:pict>
        <v:line id="_x0000_s2050" style="position:absolute;z-index:251662336" from=".25pt,3.85pt" to="453.8pt,3.85pt" strokecolor="red" strokeweight="3.5pt">
          <v:stroke linestyle="thinThick"/>
        </v:line>
      </w:pict>
    </w:r>
  </w:p>
  <w:p w:rsidR="00096BC8" w:rsidRDefault="00096BC8">
    <w:pPr>
      <w:pStyle w:val="Footer"/>
    </w:pPr>
  </w:p>
  <w:p w:rsidR="00096BC8" w:rsidRDefault="00096BC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6BC8" w:rsidRDefault="00096BC8" w:rsidP="00224325">
      <w:r>
        <w:separator/>
      </w:r>
    </w:p>
  </w:footnote>
  <w:footnote w:type="continuationSeparator" w:id="0">
    <w:p w:rsidR="00096BC8" w:rsidRDefault="00096BC8" w:rsidP="002243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BC8" w:rsidRDefault="00096BC8">
    <w:pPr>
      <w:pStyle w:val="Footer"/>
    </w:pPr>
  </w:p>
  <w:p w:rsidR="00096BC8" w:rsidRDefault="00096BC8">
    <w:pPr>
      <w:pStyle w:val="Footer"/>
    </w:pPr>
  </w:p>
  <w:p w:rsidR="00096BC8" w:rsidRDefault="00096BC8">
    <w:pPr>
      <w:pStyle w:val="Footer"/>
    </w:pPr>
  </w:p>
  <w:p w:rsidR="00096BC8" w:rsidRDefault="00096BC8" w:rsidP="00FB5BC1">
    <w:pPr>
      <w:pStyle w:val="Footer"/>
      <w:spacing w:beforeLines="30"/>
      <w:jc w:val="center"/>
      <w:rPr>
        <w:rFonts w:ascii="宋体"/>
        <w:b/>
        <w:color w:val="FF0000"/>
        <w:w w:val="70"/>
        <w:sz w:val="140"/>
        <w:szCs w:val="140"/>
      </w:rPr>
    </w:pPr>
    <w:r>
      <w:rPr>
        <w:rFonts w:ascii="宋体" w:hAnsi="宋体" w:hint="eastAsia"/>
        <w:b/>
        <w:color w:val="FF0000"/>
        <w:spacing w:val="320"/>
        <w:w w:val="70"/>
        <w:sz w:val="140"/>
        <w:szCs w:val="140"/>
      </w:rPr>
      <w:t>文华学</w:t>
    </w:r>
    <w:r>
      <w:rPr>
        <w:rFonts w:ascii="宋体" w:hAnsi="宋体" w:hint="eastAsia"/>
        <w:b/>
        <w:color w:val="FF0000"/>
        <w:w w:val="70"/>
        <w:sz w:val="140"/>
        <w:szCs w:val="140"/>
      </w:rPr>
      <w:t>院</w:t>
    </w:r>
  </w:p>
  <w:p w:rsidR="00096BC8" w:rsidRDefault="00096BC8">
    <w:pPr>
      <w:pStyle w:val="Footer"/>
    </w:pPr>
    <w:r>
      <w:rPr>
        <w:noProof/>
      </w:rPr>
      <w:pict>
        <v:line id="_x0000_s2049" style="position:absolute;z-index:251660288" from=".45pt,7.95pt" to="454pt,7.95pt" strokecolor="red" strokeweight="3.5pt">
          <v:stroke linestyle="thickThin"/>
        </v:line>
      </w:pict>
    </w:r>
  </w:p>
  <w:p w:rsidR="00096BC8" w:rsidRDefault="00096BC8">
    <w:pPr>
      <w:pStyle w:val="Footer"/>
    </w:pPr>
  </w:p>
  <w:p w:rsidR="00096BC8" w:rsidRDefault="00096BC8">
    <w:pPr>
      <w:pStyle w:val="Foo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A646A"/>
    <w:multiLevelType w:val="multilevel"/>
    <w:tmpl w:val="039A646A"/>
    <w:lvl w:ilvl="0">
      <w:start w:val="1"/>
      <w:numFmt w:val="decimal"/>
      <w:lvlText w:val="%1．"/>
      <w:lvlJc w:val="left"/>
      <w:pPr>
        <w:ind w:left="1440" w:hanging="72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56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8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40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82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24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66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408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50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evenAndOddHeader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C3964"/>
    <w:rsid w:val="00001B7E"/>
    <w:rsid w:val="00002B16"/>
    <w:rsid w:val="000038B1"/>
    <w:rsid w:val="0002051B"/>
    <w:rsid w:val="000279BC"/>
    <w:rsid w:val="000305AA"/>
    <w:rsid w:val="00056930"/>
    <w:rsid w:val="00070E56"/>
    <w:rsid w:val="00092C22"/>
    <w:rsid w:val="000957D6"/>
    <w:rsid w:val="00096BC8"/>
    <w:rsid w:val="000B0C9A"/>
    <w:rsid w:val="000B6708"/>
    <w:rsid w:val="000C5085"/>
    <w:rsid w:val="000D55C6"/>
    <w:rsid w:val="000E5D99"/>
    <w:rsid w:val="00105DF8"/>
    <w:rsid w:val="00133AD1"/>
    <w:rsid w:val="00140DF9"/>
    <w:rsid w:val="00145B54"/>
    <w:rsid w:val="00145DB3"/>
    <w:rsid w:val="00162C3A"/>
    <w:rsid w:val="00176F11"/>
    <w:rsid w:val="0018471B"/>
    <w:rsid w:val="00193FA4"/>
    <w:rsid w:val="00194A85"/>
    <w:rsid w:val="001B6D9C"/>
    <w:rsid w:val="001C34C7"/>
    <w:rsid w:val="001D2569"/>
    <w:rsid w:val="001D75CD"/>
    <w:rsid w:val="001F2EA1"/>
    <w:rsid w:val="002106B8"/>
    <w:rsid w:val="00224325"/>
    <w:rsid w:val="0022531F"/>
    <w:rsid w:val="00246ABC"/>
    <w:rsid w:val="002644BC"/>
    <w:rsid w:val="00267ED9"/>
    <w:rsid w:val="0027348A"/>
    <w:rsid w:val="00290403"/>
    <w:rsid w:val="0029133B"/>
    <w:rsid w:val="00297152"/>
    <w:rsid w:val="0029764F"/>
    <w:rsid w:val="002A0C8D"/>
    <w:rsid w:val="002A582F"/>
    <w:rsid w:val="002C064C"/>
    <w:rsid w:val="002D404D"/>
    <w:rsid w:val="002D5774"/>
    <w:rsid w:val="002F4344"/>
    <w:rsid w:val="00301122"/>
    <w:rsid w:val="00301296"/>
    <w:rsid w:val="00301B36"/>
    <w:rsid w:val="00316D59"/>
    <w:rsid w:val="00330C87"/>
    <w:rsid w:val="00335BB5"/>
    <w:rsid w:val="00336D5E"/>
    <w:rsid w:val="00341443"/>
    <w:rsid w:val="00343082"/>
    <w:rsid w:val="00345FA3"/>
    <w:rsid w:val="003611B1"/>
    <w:rsid w:val="0037056B"/>
    <w:rsid w:val="00376A40"/>
    <w:rsid w:val="0038246A"/>
    <w:rsid w:val="003957D9"/>
    <w:rsid w:val="003A29A8"/>
    <w:rsid w:val="003A5324"/>
    <w:rsid w:val="003B37CD"/>
    <w:rsid w:val="003C3964"/>
    <w:rsid w:val="003F4999"/>
    <w:rsid w:val="003F731B"/>
    <w:rsid w:val="004118D8"/>
    <w:rsid w:val="00433577"/>
    <w:rsid w:val="00442D73"/>
    <w:rsid w:val="00444A11"/>
    <w:rsid w:val="00457058"/>
    <w:rsid w:val="00463F0E"/>
    <w:rsid w:val="00482CE0"/>
    <w:rsid w:val="00493BA2"/>
    <w:rsid w:val="00496014"/>
    <w:rsid w:val="00496EE1"/>
    <w:rsid w:val="004A69C4"/>
    <w:rsid w:val="004A7A28"/>
    <w:rsid w:val="004B36AF"/>
    <w:rsid w:val="004B4E32"/>
    <w:rsid w:val="004B5ECF"/>
    <w:rsid w:val="004B6D52"/>
    <w:rsid w:val="004D0E55"/>
    <w:rsid w:val="004E612B"/>
    <w:rsid w:val="004F3A9D"/>
    <w:rsid w:val="004F4440"/>
    <w:rsid w:val="00506642"/>
    <w:rsid w:val="00515C26"/>
    <w:rsid w:val="00550532"/>
    <w:rsid w:val="00561FAA"/>
    <w:rsid w:val="00565514"/>
    <w:rsid w:val="00572A48"/>
    <w:rsid w:val="00576CC1"/>
    <w:rsid w:val="0059629E"/>
    <w:rsid w:val="005B63FC"/>
    <w:rsid w:val="005C6A24"/>
    <w:rsid w:val="005C6B20"/>
    <w:rsid w:val="005D3259"/>
    <w:rsid w:val="005D4853"/>
    <w:rsid w:val="005E2962"/>
    <w:rsid w:val="005E65DD"/>
    <w:rsid w:val="005F0B79"/>
    <w:rsid w:val="00605ABE"/>
    <w:rsid w:val="0060765E"/>
    <w:rsid w:val="006148E8"/>
    <w:rsid w:val="00622101"/>
    <w:rsid w:val="0062687C"/>
    <w:rsid w:val="00630DA5"/>
    <w:rsid w:val="00636A61"/>
    <w:rsid w:val="006400CA"/>
    <w:rsid w:val="0064503F"/>
    <w:rsid w:val="00674B99"/>
    <w:rsid w:val="00687250"/>
    <w:rsid w:val="00693CC7"/>
    <w:rsid w:val="006E4E3C"/>
    <w:rsid w:val="006F1E8B"/>
    <w:rsid w:val="006F2CDA"/>
    <w:rsid w:val="006F38D1"/>
    <w:rsid w:val="006F7FDF"/>
    <w:rsid w:val="00700C70"/>
    <w:rsid w:val="007041CE"/>
    <w:rsid w:val="00704651"/>
    <w:rsid w:val="00730892"/>
    <w:rsid w:val="00732AC2"/>
    <w:rsid w:val="007571C0"/>
    <w:rsid w:val="00765346"/>
    <w:rsid w:val="00771C03"/>
    <w:rsid w:val="007835AD"/>
    <w:rsid w:val="00796977"/>
    <w:rsid w:val="007A11C3"/>
    <w:rsid w:val="007A486A"/>
    <w:rsid w:val="007B6341"/>
    <w:rsid w:val="007B6D3C"/>
    <w:rsid w:val="007C310E"/>
    <w:rsid w:val="007C4E99"/>
    <w:rsid w:val="007C6B38"/>
    <w:rsid w:val="007D6B48"/>
    <w:rsid w:val="007E1C92"/>
    <w:rsid w:val="00807745"/>
    <w:rsid w:val="00807F8A"/>
    <w:rsid w:val="00807F97"/>
    <w:rsid w:val="00826FD0"/>
    <w:rsid w:val="00833EED"/>
    <w:rsid w:val="008437E8"/>
    <w:rsid w:val="00895D45"/>
    <w:rsid w:val="0089780A"/>
    <w:rsid w:val="008A1CE9"/>
    <w:rsid w:val="008A2631"/>
    <w:rsid w:val="008A630C"/>
    <w:rsid w:val="008B3AC6"/>
    <w:rsid w:val="008B4C30"/>
    <w:rsid w:val="008E0837"/>
    <w:rsid w:val="008E773A"/>
    <w:rsid w:val="008F10C4"/>
    <w:rsid w:val="008F61B9"/>
    <w:rsid w:val="00930564"/>
    <w:rsid w:val="00933DC6"/>
    <w:rsid w:val="009440CF"/>
    <w:rsid w:val="00962B34"/>
    <w:rsid w:val="00980DEB"/>
    <w:rsid w:val="009817A6"/>
    <w:rsid w:val="00981E14"/>
    <w:rsid w:val="009924B9"/>
    <w:rsid w:val="009A54C3"/>
    <w:rsid w:val="009A5D82"/>
    <w:rsid w:val="009B5FE0"/>
    <w:rsid w:val="009C2B0A"/>
    <w:rsid w:val="009C6442"/>
    <w:rsid w:val="009D59DE"/>
    <w:rsid w:val="00A00F96"/>
    <w:rsid w:val="00A16037"/>
    <w:rsid w:val="00A26E7C"/>
    <w:rsid w:val="00A2785B"/>
    <w:rsid w:val="00A27E75"/>
    <w:rsid w:val="00A34ADF"/>
    <w:rsid w:val="00A41918"/>
    <w:rsid w:val="00A443B3"/>
    <w:rsid w:val="00A663BF"/>
    <w:rsid w:val="00A732E7"/>
    <w:rsid w:val="00A83606"/>
    <w:rsid w:val="00A84D09"/>
    <w:rsid w:val="00A92462"/>
    <w:rsid w:val="00AA1E2B"/>
    <w:rsid w:val="00AB44C9"/>
    <w:rsid w:val="00AB4FB9"/>
    <w:rsid w:val="00AC4DF8"/>
    <w:rsid w:val="00AD585F"/>
    <w:rsid w:val="00AE4243"/>
    <w:rsid w:val="00AE5FD2"/>
    <w:rsid w:val="00AF21A2"/>
    <w:rsid w:val="00B02256"/>
    <w:rsid w:val="00B35187"/>
    <w:rsid w:val="00B51A98"/>
    <w:rsid w:val="00B629AC"/>
    <w:rsid w:val="00B64ED0"/>
    <w:rsid w:val="00B660F2"/>
    <w:rsid w:val="00B67B01"/>
    <w:rsid w:val="00BA5F68"/>
    <w:rsid w:val="00BB7373"/>
    <w:rsid w:val="00BD27CB"/>
    <w:rsid w:val="00BD58F4"/>
    <w:rsid w:val="00BD6E6B"/>
    <w:rsid w:val="00BE4BE1"/>
    <w:rsid w:val="00BE5E46"/>
    <w:rsid w:val="00BF43F1"/>
    <w:rsid w:val="00C40315"/>
    <w:rsid w:val="00C42BAD"/>
    <w:rsid w:val="00C44FA1"/>
    <w:rsid w:val="00C5609E"/>
    <w:rsid w:val="00C57D03"/>
    <w:rsid w:val="00C6528D"/>
    <w:rsid w:val="00C66616"/>
    <w:rsid w:val="00C94200"/>
    <w:rsid w:val="00C97CD1"/>
    <w:rsid w:val="00CC562B"/>
    <w:rsid w:val="00CC79D1"/>
    <w:rsid w:val="00CD30CB"/>
    <w:rsid w:val="00CD6B73"/>
    <w:rsid w:val="00CE6553"/>
    <w:rsid w:val="00D2441F"/>
    <w:rsid w:val="00D37D5B"/>
    <w:rsid w:val="00D45203"/>
    <w:rsid w:val="00D57062"/>
    <w:rsid w:val="00D643E6"/>
    <w:rsid w:val="00D64B2D"/>
    <w:rsid w:val="00D67D2B"/>
    <w:rsid w:val="00D75320"/>
    <w:rsid w:val="00DA1BDB"/>
    <w:rsid w:val="00DB7CFB"/>
    <w:rsid w:val="00DC4C49"/>
    <w:rsid w:val="00DC684D"/>
    <w:rsid w:val="00DE1937"/>
    <w:rsid w:val="00DF6AD7"/>
    <w:rsid w:val="00E02D32"/>
    <w:rsid w:val="00E05C89"/>
    <w:rsid w:val="00E07A1C"/>
    <w:rsid w:val="00E1388D"/>
    <w:rsid w:val="00E25D48"/>
    <w:rsid w:val="00E30AA8"/>
    <w:rsid w:val="00E31491"/>
    <w:rsid w:val="00E410A3"/>
    <w:rsid w:val="00E43D45"/>
    <w:rsid w:val="00E4490E"/>
    <w:rsid w:val="00E45DC8"/>
    <w:rsid w:val="00E53C4C"/>
    <w:rsid w:val="00E7725C"/>
    <w:rsid w:val="00E7768B"/>
    <w:rsid w:val="00E803D4"/>
    <w:rsid w:val="00E84588"/>
    <w:rsid w:val="00E84EDF"/>
    <w:rsid w:val="00EA7B7E"/>
    <w:rsid w:val="00EB6967"/>
    <w:rsid w:val="00EC4EA0"/>
    <w:rsid w:val="00ED3BCF"/>
    <w:rsid w:val="00F4103B"/>
    <w:rsid w:val="00F534D4"/>
    <w:rsid w:val="00F721D1"/>
    <w:rsid w:val="00F90FFC"/>
    <w:rsid w:val="00F96157"/>
    <w:rsid w:val="00FA5C10"/>
    <w:rsid w:val="00FA6244"/>
    <w:rsid w:val="00FA7A5F"/>
    <w:rsid w:val="00FB12EC"/>
    <w:rsid w:val="00FB4067"/>
    <w:rsid w:val="00FB476F"/>
    <w:rsid w:val="00FB5BC1"/>
    <w:rsid w:val="00FC1831"/>
    <w:rsid w:val="00FD5A64"/>
    <w:rsid w:val="00FE7F6D"/>
    <w:rsid w:val="059F307D"/>
    <w:rsid w:val="065E6F08"/>
    <w:rsid w:val="2377579E"/>
    <w:rsid w:val="2A845F45"/>
    <w:rsid w:val="3EA035B9"/>
    <w:rsid w:val="711A2E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224325"/>
    <w:pPr>
      <w:widowControl w:val="0"/>
      <w:jc w:val="both"/>
    </w:pPr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2432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2432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2432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24325"/>
    <w:rPr>
      <w:rFonts w:ascii="Calibri" w:hAnsi="Calibri" w:cs="Times New Roman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224325"/>
    <w:rPr>
      <w:rFonts w:ascii="Cambria" w:eastAsia="宋体" w:hAnsi="Cambria" w:cs="Times New Roman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224325"/>
    <w:rPr>
      <w:rFonts w:ascii="Calibri" w:hAnsi="Calibri" w:cs="Times New Roman"/>
      <w:b/>
      <w:bCs/>
      <w:sz w:val="32"/>
      <w:szCs w:val="32"/>
    </w:rPr>
  </w:style>
  <w:style w:type="paragraph" w:styleId="CommentText">
    <w:name w:val="annotation text"/>
    <w:basedOn w:val="Normal"/>
    <w:link w:val="CommentTextChar1"/>
    <w:uiPriority w:val="99"/>
    <w:rsid w:val="00224325"/>
    <w:pPr>
      <w:jc w:val="left"/>
    </w:pPr>
    <w:rPr>
      <w:rFonts w:ascii="Times New Roman" w:hAnsi="Times New Roman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224325"/>
    <w:rPr>
      <w:rFonts w:cs="Times New Roman"/>
      <w:kern w:val="2"/>
      <w:sz w:val="24"/>
      <w:szCs w:val="24"/>
      <w:lang w:bidi="ar-SA"/>
    </w:rPr>
  </w:style>
  <w:style w:type="paragraph" w:styleId="BodyTextIndent">
    <w:name w:val="Body Text Indent"/>
    <w:basedOn w:val="Normal"/>
    <w:link w:val="BodyTextIndentChar"/>
    <w:uiPriority w:val="99"/>
    <w:rsid w:val="00224325"/>
    <w:pPr>
      <w:spacing w:beforeLines="50" w:line="400" w:lineRule="exact"/>
      <w:ind w:firstLineChars="214" w:firstLine="514"/>
    </w:pPr>
    <w:rPr>
      <w:rFonts w:ascii="黑体" w:eastAsia="黑体" w:hAnsi="Times New Roman"/>
      <w:spacing w:val="-20"/>
      <w:sz w:val="28"/>
      <w:szCs w:val="110"/>
      <w:u w:val="single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224325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rsid w:val="002243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24325"/>
    <w:rPr>
      <w:rFonts w:ascii="Calibri" w:hAnsi="Calibri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2243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24325"/>
    <w:rPr>
      <w:rFonts w:ascii="Calibri" w:hAnsi="Calibri" w:cs="Times New Roman"/>
      <w:sz w:val="18"/>
      <w:szCs w:val="18"/>
    </w:rPr>
  </w:style>
  <w:style w:type="paragraph" w:styleId="NormalWeb">
    <w:name w:val="Normal (Web)"/>
    <w:basedOn w:val="Normal"/>
    <w:uiPriority w:val="99"/>
    <w:rsid w:val="0022432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Strong">
    <w:name w:val="Strong"/>
    <w:basedOn w:val="DefaultParagraphFont"/>
    <w:uiPriority w:val="99"/>
    <w:qFormat/>
    <w:rsid w:val="00224325"/>
    <w:rPr>
      <w:rFonts w:cs="Times New Roman"/>
      <w:b/>
    </w:rPr>
  </w:style>
  <w:style w:type="character" w:styleId="PageNumber">
    <w:name w:val="page number"/>
    <w:basedOn w:val="DefaultParagraphFont"/>
    <w:uiPriority w:val="99"/>
    <w:rsid w:val="00224325"/>
    <w:rPr>
      <w:rFonts w:cs="Times New Roman"/>
    </w:rPr>
  </w:style>
  <w:style w:type="character" w:styleId="Hyperlink">
    <w:name w:val="Hyperlink"/>
    <w:basedOn w:val="DefaultParagraphFont"/>
    <w:uiPriority w:val="99"/>
    <w:rsid w:val="00224325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224325"/>
    <w:pPr>
      <w:widowControl w:val="0"/>
      <w:jc w:val="both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15">
    <w:name w:val="p15"/>
    <w:basedOn w:val="DefaultParagraphFont"/>
    <w:uiPriority w:val="99"/>
    <w:rsid w:val="00224325"/>
    <w:rPr>
      <w:rFonts w:cs="Times New Roman"/>
    </w:rPr>
  </w:style>
  <w:style w:type="character" w:customStyle="1" w:styleId="CommentTextChar1">
    <w:name w:val="Comment Text Char1"/>
    <w:basedOn w:val="DefaultParagraphFont"/>
    <w:link w:val="CommentText"/>
    <w:uiPriority w:val="99"/>
    <w:semiHidden/>
    <w:locked/>
    <w:rsid w:val="00224325"/>
    <w:rPr>
      <w:rFonts w:ascii="Calibri" w:hAnsi="Calibri" w:cs="Times New Roman"/>
    </w:rPr>
  </w:style>
  <w:style w:type="paragraph" w:customStyle="1" w:styleId="1">
    <w:name w:val="列出段落1"/>
    <w:basedOn w:val="Normal"/>
    <w:uiPriority w:val="99"/>
    <w:rsid w:val="00224325"/>
    <w:pPr>
      <w:ind w:firstLineChars="200" w:firstLine="420"/>
    </w:pPr>
  </w:style>
  <w:style w:type="paragraph" w:styleId="ListParagraph">
    <w:name w:val="List Paragraph"/>
    <w:basedOn w:val="Normal"/>
    <w:uiPriority w:val="99"/>
    <w:qFormat/>
    <w:rsid w:val="00224325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48</TotalTime>
  <Pages>6</Pages>
  <Words>213</Words>
  <Characters>1215</Characters>
  <Application>Microsoft Office Outlook</Application>
  <DocSecurity>0</DocSecurity>
  <Lines>0</Lines>
  <Paragraphs>0</Paragraphs>
  <ScaleCrop>false</ScaleCrop>
  <Company>CHINA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关于做好2014～2015学年度第一学期期末及2014～2015学年度第二学期期初有关教学工作安排的通知</dc:title>
  <dc:subject/>
  <dc:creator>USER</dc:creator>
  <cp:keywords/>
  <dc:description/>
  <cp:lastModifiedBy>PC</cp:lastModifiedBy>
  <cp:revision>20</cp:revision>
  <cp:lastPrinted>2016-04-21T02:08:00Z</cp:lastPrinted>
  <dcterms:created xsi:type="dcterms:W3CDTF">2018-09-21T10:57:00Z</dcterms:created>
  <dcterms:modified xsi:type="dcterms:W3CDTF">2018-09-26T00:38:00Z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